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596"/>
        <w:gridCol w:w="5868"/>
      </w:tblGrid>
      <w:tr w:rsidR="00C00B90" w:rsidRPr="00C00B90" w:rsidTr="004E0E5A">
        <w:tc>
          <w:tcPr>
            <w:tcW w:w="3596" w:type="dxa"/>
            <w:shd w:val="clear" w:color="auto" w:fill="auto"/>
          </w:tcPr>
          <w:p w:rsidR="00C00B90" w:rsidRPr="00C00B90" w:rsidRDefault="00C00B90" w:rsidP="00C00B90">
            <w:pPr>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b/>
                <w:bCs/>
                <w:sz w:val="26"/>
                <w:szCs w:val="26"/>
                <w:highlight w:val="white"/>
              </w:rPr>
              <w:t>ỦY BAN NHÂN DÂN</w:t>
            </w:r>
          </w:p>
          <w:p w:rsidR="00C00B90" w:rsidRPr="00C00B90" w:rsidRDefault="00C00B90" w:rsidP="00C00B90">
            <w:pPr>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b/>
                <w:bCs/>
                <w:sz w:val="26"/>
                <w:szCs w:val="26"/>
                <w:highlight w:val="white"/>
              </w:rPr>
              <w:t>XÃ SƠN TÂY</w:t>
            </w:r>
          </w:p>
          <w:p w:rsidR="00C00B90" w:rsidRPr="00C00B90" w:rsidRDefault="00C00B90" w:rsidP="00C00B90">
            <w:pPr>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noProof/>
                <w:sz w:val="28"/>
                <w:szCs w:val="28"/>
                <w:highlight w:val="white"/>
              </w:rPr>
              <mc:AlternateContent>
                <mc:Choice Requires="wps">
                  <w:drawing>
                    <wp:anchor distT="0" distB="0" distL="114300" distR="114300" simplePos="0" relativeHeight="251661312" behindDoc="0" locked="0" layoutInCell="1" allowOverlap="1" wp14:anchorId="501C4542" wp14:editId="6799C42C">
                      <wp:simplePos x="0" y="0"/>
                      <wp:positionH relativeFrom="column">
                        <wp:posOffset>695325</wp:posOffset>
                      </wp:positionH>
                      <wp:positionV relativeFrom="paragraph">
                        <wp:posOffset>27940</wp:posOffset>
                      </wp:positionV>
                      <wp:extent cx="758190" cy="0"/>
                      <wp:effectExtent l="5715" t="9525" r="762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2.2pt" to="114.4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mDHAIAADU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"/>
                  </w:pict>
                </mc:Fallback>
              </mc:AlternateContent>
            </w:r>
          </w:p>
          <w:p w:rsidR="00C00B90" w:rsidRPr="00C00B90" w:rsidRDefault="00C00B90" w:rsidP="00C00B90">
            <w:pPr>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sz w:val="28"/>
                <w:szCs w:val="28"/>
                <w:highlight w:val="white"/>
              </w:rPr>
              <w:t>Số: 01/CTr-UBND</w:t>
            </w:r>
          </w:p>
        </w:tc>
        <w:tc>
          <w:tcPr>
            <w:tcW w:w="5868" w:type="dxa"/>
            <w:shd w:val="clear" w:color="auto" w:fill="auto"/>
          </w:tcPr>
          <w:p w:rsidR="00C00B90" w:rsidRPr="00C00B90" w:rsidRDefault="00C00B90" w:rsidP="00C00B90">
            <w:pPr>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b/>
                <w:bCs/>
                <w:sz w:val="26"/>
                <w:szCs w:val="26"/>
                <w:highlight w:val="white"/>
              </w:rPr>
              <w:t>CỘNG H</w:t>
            </w:r>
            <w:r w:rsidRPr="00C00B90">
              <w:rPr>
                <w:rFonts w:ascii="Times New Roman" w:eastAsia="Times New Roman" w:hAnsi="Times New Roman" w:cs="Times New Roman"/>
                <w:b/>
                <w:bCs/>
                <w:sz w:val="26"/>
                <w:szCs w:val="26"/>
              </w:rPr>
              <w:t>ÒA</w:t>
            </w:r>
            <w:r w:rsidRPr="00C00B90">
              <w:rPr>
                <w:rFonts w:ascii="Times New Roman" w:eastAsia="Times New Roman" w:hAnsi="Times New Roman" w:cs="Times New Roman"/>
                <w:b/>
                <w:bCs/>
                <w:sz w:val="26"/>
                <w:szCs w:val="26"/>
                <w:highlight w:val="white"/>
              </w:rPr>
              <w:t xml:space="preserve"> XÃ HỘI CHỦ NGHĨA VIỆT NAM</w:t>
            </w:r>
          </w:p>
          <w:p w:rsidR="00C00B90" w:rsidRPr="00C00B90" w:rsidRDefault="00C00B90" w:rsidP="00C00B90">
            <w:pPr>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b/>
                <w:bCs/>
                <w:sz w:val="28"/>
                <w:szCs w:val="28"/>
                <w:highlight w:val="white"/>
              </w:rPr>
              <w:t>Độc lập - Tự do - Hạnh phúc</w:t>
            </w:r>
          </w:p>
          <w:p w:rsidR="00C00B90" w:rsidRPr="00C00B90" w:rsidRDefault="00C00B90" w:rsidP="00C00B90">
            <w:pPr>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noProof/>
                <w:sz w:val="28"/>
                <w:szCs w:val="28"/>
                <w:highlight w:val="white"/>
              </w:rPr>
              <mc:AlternateContent>
                <mc:Choice Requires="wps">
                  <w:drawing>
                    <wp:anchor distT="0" distB="0" distL="114300" distR="114300" simplePos="0" relativeHeight="251660288" behindDoc="0" locked="0" layoutInCell="1" allowOverlap="1" wp14:anchorId="1107CBF7" wp14:editId="73287F7F">
                      <wp:simplePos x="0" y="0"/>
                      <wp:positionH relativeFrom="column">
                        <wp:posOffset>692150</wp:posOffset>
                      </wp:positionH>
                      <wp:positionV relativeFrom="paragraph">
                        <wp:posOffset>22860</wp:posOffset>
                      </wp:positionV>
                      <wp:extent cx="2211070" cy="0"/>
                      <wp:effectExtent l="9525" t="9525" r="825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1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228.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9CPHA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"/>
                  </w:pict>
                </mc:Fallback>
              </mc:AlternateContent>
            </w:r>
          </w:p>
          <w:p w:rsidR="00C00B90" w:rsidRPr="00C00B90" w:rsidRDefault="00C00B90" w:rsidP="00D36944">
            <w:pPr>
              <w:spacing w:after="0" w:line="240" w:lineRule="auto"/>
              <w:jc w:val="center"/>
              <w:rPr>
                <w:rFonts w:ascii="Times New Roman" w:eastAsia="Times New Roman" w:hAnsi="Times New Roman" w:cs="Times New Roman"/>
                <w:b/>
                <w:bCs/>
                <w:sz w:val="28"/>
                <w:szCs w:val="28"/>
                <w:highlight w:val="white"/>
              </w:rPr>
            </w:pPr>
            <w:r w:rsidRPr="00C00B90">
              <w:rPr>
                <w:rFonts w:ascii="Times New Roman" w:eastAsia="Times New Roman" w:hAnsi="Times New Roman" w:cs="Times New Roman"/>
                <w:i/>
                <w:iCs/>
                <w:sz w:val="28"/>
                <w:szCs w:val="28"/>
                <w:highlight w:val="white"/>
              </w:rPr>
              <w:t xml:space="preserve"> Sơn Tây, ngày </w:t>
            </w:r>
            <w:r w:rsidR="00D36944">
              <w:rPr>
                <w:rFonts w:ascii="Times New Roman" w:eastAsia="Times New Roman" w:hAnsi="Times New Roman" w:cs="Times New Roman"/>
                <w:i/>
                <w:iCs/>
                <w:sz w:val="28"/>
                <w:szCs w:val="28"/>
                <w:highlight w:val="white"/>
              </w:rPr>
              <w:t>15</w:t>
            </w:r>
            <w:r w:rsidRPr="00C00B90">
              <w:rPr>
                <w:rFonts w:ascii="Times New Roman" w:eastAsia="Times New Roman" w:hAnsi="Times New Roman" w:cs="Times New Roman"/>
                <w:i/>
                <w:iCs/>
                <w:sz w:val="28"/>
                <w:szCs w:val="28"/>
                <w:highlight w:val="white"/>
              </w:rPr>
              <w:t xml:space="preserve"> tháng 01 năm 202</w:t>
            </w:r>
            <w:r>
              <w:rPr>
                <w:rFonts w:ascii="Times New Roman" w:eastAsia="Times New Roman" w:hAnsi="Times New Roman" w:cs="Times New Roman"/>
                <w:i/>
                <w:iCs/>
                <w:sz w:val="28"/>
                <w:szCs w:val="28"/>
                <w:highlight w:val="white"/>
              </w:rPr>
              <w:t>2</w:t>
            </w:r>
          </w:p>
        </w:tc>
      </w:tr>
    </w:tbl>
    <w:p w:rsidR="00C00B90" w:rsidRPr="00C00B90" w:rsidRDefault="00C00B90" w:rsidP="00C00B90">
      <w:pPr>
        <w:tabs>
          <w:tab w:val="left" w:pos="6405"/>
        </w:tabs>
        <w:spacing w:after="120" w:line="240" w:lineRule="auto"/>
        <w:jc w:val="center"/>
        <w:rPr>
          <w:rFonts w:ascii="Times New Roman" w:eastAsia="Times New Roman" w:hAnsi="Times New Roman" w:cs="Times New Roman"/>
          <w:b/>
          <w:bCs/>
          <w:sz w:val="28"/>
          <w:szCs w:val="28"/>
          <w:highlight w:val="white"/>
        </w:rPr>
      </w:pPr>
      <w:r w:rsidRPr="00C00B90">
        <w:rPr>
          <w:rFonts w:ascii="Times New Roman" w:eastAsia="Times New Roman" w:hAnsi="Times New Roman" w:cs="Times New Roman"/>
          <w:b/>
          <w:bCs/>
          <w:sz w:val="28"/>
          <w:szCs w:val="28"/>
          <w:highlight w:val="white"/>
        </w:rPr>
        <w:t xml:space="preserve"> </w:t>
      </w:r>
    </w:p>
    <w:p w:rsidR="00C00B90" w:rsidRPr="00C00B90" w:rsidRDefault="00C00B90" w:rsidP="00C00B90">
      <w:pPr>
        <w:spacing w:after="0" w:line="240" w:lineRule="auto"/>
        <w:jc w:val="center"/>
        <w:rPr>
          <w:rFonts w:ascii="Times New Roman" w:eastAsia="Times New Roman" w:hAnsi="Times New Roman" w:cs="Times New Roman"/>
          <w:b/>
          <w:bCs/>
          <w:sz w:val="28"/>
          <w:szCs w:val="28"/>
          <w:highlight w:val="white"/>
        </w:rPr>
      </w:pPr>
      <w:r w:rsidRPr="00C00B90">
        <w:rPr>
          <w:rFonts w:ascii="Times New Roman" w:eastAsia="Times New Roman" w:hAnsi="Times New Roman" w:cs="Times New Roman"/>
          <w:b/>
          <w:bCs/>
          <w:sz w:val="28"/>
          <w:szCs w:val="28"/>
          <w:highlight w:val="white"/>
        </w:rPr>
        <w:t>CHƯƠNG TRÌNH</w:t>
      </w:r>
    </w:p>
    <w:p w:rsidR="00C00B90" w:rsidRPr="00C00B90" w:rsidRDefault="00C00B90" w:rsidP="00C00B90">
      <w:pPr>
        <w:spacing w:after="0" w:line="240" w:lineRule="auto"/>
        <w:jc w:val="center"/>
        <w:rPr>
          <w:rFonts w:ascii="Times New Roman" w:eastAsia="Times New Roman" w:hAnsi="Times New Roman" w:cs="Times New Roman"/>
          <w:b/>
          <w:bCs/>
          <w:sz w:val="28"/>
          <w:szCs w:val="28"/>
          <w:highlight w:val="white"/>
        </w:rPr>
      </w:pPr>
      <w:r w:rsidRPr="00C00B90">
        <w:rPr>
          <w:rFonts w:ascii="Times New Roman" w:eastAsia="Times New Roman" w:hAnsi="Times New Roman" w:cs="Times New Roman"/>
          <w:b/>
          <w:bCs/>
          <w:sz w:val="28"/>
          <w:szCs w:val="28"/>
          <w:highlight w:val="white"/>
        </w:rPr>
        <w:t xml:space="preserve">Triển khai nhiệm vụ phát triển kinh tế - xã hội, </w:t>
      </w:r>
    </w:p>
    <w:p w:rsidR="00C00B90" w:rsidRPr="00C00B90" w:rsidRDefault="00C00B90" w:rsidP="00C00B90">
      <w:pPr>
        <w:spacing w:after="0" w:line="240" w:lineRule="auto"/>
        <w:jc w:val="center"/>
        <w:rPr>
          <w:rFonts w:ascii="Times New Roman" w:eastAsia="Times New Roman" w:hAnsi="Times New Roman" w:cs="Times New Roman"/>
          <w:b/>
          <w:bCs/>
          <w:sz w:val="28"/>
          <w:szCs w:val="28"/>
          <w:highlight w:val="white"/>
        </w:rPr>
      </w:pPr>
      <w:r w:rsidRPr="00C00B90">
        <w:rPr>
          <w:rFonts w:ascii="Times New Roman" w:eastAsia="Times New Roman" w:hAnsi="Times New Roman" w:cs="Times New Roman"/>
          <w:b/>
          <w:bCs/>
          <w:sz w:val="28"/>
          <w:szCs w:val="28"/>
          <w:highlight w:val="white"/>
        </w:rPr>
        <w:t xml:space="preserve">Đảm bảo quốc phòng - </w:t>
      </w:r>
      <w:proofErr w:type="gramStart"/>
      <w:r w:rsidRPr="00C00B90">
        <w:rPr>
          <w:rFonts w:ascii="Times New Roman" w:eastAsia="Times New Roman" w:hAnsi="Times New Roman" w:cs="Times New Roman"/>
          <w:b/>
          <w:bCs/>
          <w:sz w:val="28"/>
          <w:szCs w:val="28"/>
          <w:highlight w:val="white"/>
        </w:rPr>
        <w:t>an</w:t>
      </w:r>
      <w:proofErr w:type="gramEnd"/>
      <w:r w:rsidRPr="00C00B90">
        <w:rPr>
          <w:rFonts w:ascii="Times New Roman" w:eastAsia="Times New Roman" w:hAnsi="Times New Roman" w:cs="Times New Roman"/>
          <w:b/>
          <w:bCs/>
          <w:sz w:val="28"/>
          <w:szCs w:val="28"/>
          <w:highlight w:val="white"/>
        </w:rPr>
        <w:t xml:space="preserve"> ninh năm 202</w:t>
      </w:r>
      <w:r>
        <w:rPr>
          <w:rFonts w:ascii="Times New Roman" w:eastAsia="Times New Roman" w:hAnsi="Times New Roman" w:cs="Times New Roman"/>
          <w:b/>
          <w:bCs/>
          <w:sz w:val="28"/>
          <w:szCs w:val="28"/>
          <w:highlight w:val="white"/>
        </w:rPr>
        <w:t>2</w:t>
      </w:r>
    </w:p>
    <w:p w:rsidR="00C00B90" w:rsidRPr="00C00B90" w:rsidRDefault="00C00B90" w:rsidP="00C00B90">
      <w:pPr>
        <w:spacing w:after="120" w:line="240" w:lineRule="auto"/>
        <w:jc w:val="center"/>
        <w:rPr>
          <w:rFonts w:ascii="Times New Roman" w:eastAsia="Times New Roman" w:hAnsi="Times New Roman" w:cs="Times New Roman"/>
          <w:b/>
          <w:bCs/>
          <w:sz w:val="28"/>
          <w:szCs w:val="28"/>
          <w:highlight w:val="white"/>
        </w:rPr>
      </w:pPr>
      <w:r w:rsidRPr="00C00B90">
        <w:rPr>
          <w:rFonts w:ascii="Times New Roman" w:eastAsia="Times New Roman" w:hAnsi="Times New Roman" w:cs="Times New Roman"/>
          <w:noProof/>
          <w:sz w:val="28"/>
          <w:szCs w:val="28"/>
          <w:highlight w:val="white"/>
        </w:rPr>
        <mc:AlternateContent>
          <mc:Choice Requires="wps">
            <w:drawing>
              <wp:anchor distT="0" distB="0" distL="114300" distR="114300" simplePos="0" relativeHeight="251659264" behindDoc="0" locked="0" layoutInCell="1" allowOverlap="1" wp14:anchorId="5910F422" wp14:editId="7A72AF10">
                <wp:simplePos x="0" y="0"/>
                <wp:positionH relativeFrom="column">
                  <wp:posOffset>2245995</wp:posOffset>
                </wp:positionH>
                <wp:positionV relativeFrom="paragraph">
                  <wp:posOffset>55880</wp:posOffset>
                </wp:positionV>
                <wp:extent cx="1381125"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85pt,4.4pt" to="285.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3l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"/>
            </w:pict>
          </mc:Fallback>
        </mc:AlternateContent>
      </w:r>
      <w:r w:rsidRPr="00C00B90">
        <w:rPr>
          <w:rFonts w:ascii="Times New Roman" w:eastAsia="Times New Roman" w:hAnsi="Times New Roman" w:cs="Times New Roman"/>
          <w:b/>
          <w:bCs/>
          <w:sz w:val="28"/>
          <w:szCs w:val="28"/>
          <w:highlight w:val="white"/>
        </w:rPr>
        <w:t xml:space="preserve"> </w:t>
      </w:r>
    </w:p>
    <w:p w:rsidR="00C00B90" w:rsidRPr="00C00B90" w:rsidRDefault="00C00B90" w:rsidP="00C00B90">
      <w:pPr>
        <w:tabs>
          <w:tab w:val="left" w:pos="709"/>
        </w:tabs>
        <w:spacing w:after="120" w:line="240" w:lineRule="auto"/>
        <w:jc w:val="both"/>
        <w:rPr>
          <w:rFonts w:ascii="Times New Roman" w:eastAsia="Times New Roman" w:hAnsi="Times New Roman" w:cs="Times New Roman"/>
          <w:b/>
          <w:bCs/>
          <w:sz w:val="28"/>
          <w:szCs w:val="28"/>
          <w:highlight w:val="white"/>
        </w:rPr>
      </w:pPr>
    </w:p>
    <w:p w:rsidR="00C00B90" w:rsidRPr="00C00B90" w:rsidRDefault="00C00B90" w:rsidP="00C00B90">
      <w:pPr>
        <w:autoSpaceDE w:val="0"/>
        <w:autoSpaceDN w:val="0"/>
        <w:adjustRightInd w:val="0"/>
        <w:spacing w:after="100" w:line="240" w:lineRule="auto"/>
        <w:ind w:firstLine="720"/>
        <w:jc w:val="both"/>
        <w:rPr>
          <w:rFonts w:ascii="Times New Roman" w:eastAsia="Times New Roman" w:hAnsi="Times New Roman" w:cs="Times New Roman"/>
          <w:sz w:val="28"/>
          <w:szCs w:val="28"/>
        </w:rPr>
      </w:pPr>
      <w:r w:rsidRPr="00C00B90">
        <w:rPr>
          <w:rFonts w:ascii="Times New Roman" w:eastAsia="Times New Roman" w:hAnsi="Times New Roman" w:cs="Times New Roman"/>
          <w:sz w:val="28"/>
          <w:szCs w:val="28"/>
        </w:rPr>
        <w:t>Để triển khai th</w:t>
      </w:r>
      <w:r w:rsidR="00D36944">
        <w:rPr>
          <w:rFonts w:ascii="Times New Roman" w:eastAsia="Times New Roman" w:hAnsi="Times New Roman" w:cs="Times New Roman"/>
          <w:sz w:val="28"/>
          <w:szCs w:val="28"/>
        </w:rPr>
        <w:t>ực hiện hiệu quả Nghị quyết số 23</w:t>
      </w:r>
      <w:r w:rsidRPr="00C00B90">
        <w:rPr>
          <w:rFonts w:ascii="Times New Roman" w:eastAsia="Times New Roman" w:hAnsi="Times New Roman" w:cs="Times New Roman"/>
          <w:sz w:val="28"/>
          <w:szCs w:val="28"/>
        </w:rPr>
        <w:t>-NQ/ĐU ng</w:t>
      </w:r>
      <w:r w:rsidRPr="00C00B90">
        <w:rPr>
          <w:rFonts w:ascii="Times New Roman" w:eastAsia="Times New Roman" w:hAnsi="Times New Roman" w:cs="Times New Roman"/>
          <w:sz w:val="28"/>
          <w:szCs w:val="28"/>
          <w:lang w:val="en"/>
        </w:rPr>
        <w:t xml:space="preserve">ày </w:t>
      </w:r>
      <w:r w:rsidR="00D36944">
        <w:rPr>
          <w:rFonts w:ascii="Times New Roman" w:eastAsia="Times New Roman" w:hAnsi="Times New Roman" w:cs="Times New Roman"/>
          <w:sz w:val="28"/>
          <w:szCs w:val="28"/>
          <w:lang w:val="en"/>
        </w:rPr>
        <w:t>12</w:t>
      </w:r>
      <w:r w:rsidRPr="00C00B90">
        <w:rPr>
          <w:rFonts w:ascii="Times New Roman" w:eastAsia="Times New Roman" w:hAnsi="Times New Roman" w:cs="Times New Roman"/>
          <w:sz w:val="28"/>
          <w:szCs w:val="28"/>
          <w:lang w:val="en"/>
        </w:rPr>
        <w:t>/</w:t>
      </w:r>
      <w:r w:rsidR="00D36944">
        <w:rPr>
          <w:rFonts w:ascii="Times New Roman" w:eastAsia="Times New Roman" w:hAnsi="Times New Roman" w:cs="Times New Roman"/>
          <w:sz w:val="28"/>
          <w:szCs w:val="28"/>
          <w:lang w:val="en"/>
        </w:rPr>
        <w:t>01</w:t>
      </w:r>
      <w:r w:rsidRPr="00C00B90">
        <w:rPr>
          <w:rFonts w:ascii="Times New Roman" w:eastAsia="Times New Roman" w:hAnsi="Times New Roman" w:cs="Times New Roman"/>
          <w:sz w:val="28"/>
          <w:szCs w:val="28"/>
          <w:lang w:val="en"/>
        </w:rPr>
        <w:t>/202</w:t>
      </w:r>
      <w:r w:rsidR="00D36944">
        <w:rPr>
          <w:rFonts w:ascii="Times New Roman" w:eastAsia="Times New Roman" w:hAnsi="Times New Roman" w:cs="Times New Roman"/>
          <w:sz w:val="28"/>
          <w:szCs w:val="28"/>
          <w:lang w:val="en"/>
        </w:rPr>
        <w:t>2</w:t>
      </w:r>
      <w:r w:rsidRPr="00C00B90">
        <w:rPr>
          <w:rFonts w:ascii="Times New Roman" w:eastAsia="Times New Roman" w:hAnsi="Times New Roman" w:cs="Times New Roman"/>
          <w:sz w:val="28"/>
          <w:szCs w:val="28"/>
          <w:lang w:val="en"/>
        </w:rPr>
        <w:t xml:space="preserve"> của Đảng ủy và Nghị quyết số </w:t>
      </w:r>
      <w:r>
        <w:rPr>
          <w:rFonts w:ascii="Times New Roman" w:eastAsia="Times New Roman" w:hAnsi="Times New Roman" w:cs="Times New Roman"/>
          <w:sz w:val="28"/>
          <w:szCs w:val="28"/>
          <w:lang w:val="en"/>
        </w:rPr>
        <w:t>14</w:t>
      </w:r>
      <w:r w:rsidRPr="00C00B90">
        <w:rPr>
          <w:rFonts w:ascii="Times New Roman" w:eastAsia="Times New Roman" w:hAnsi="Times New Roman" w:cs="Times New Roman"/>
          <w:sz w:val="28"/>
          <w:szCs w:val="28"/>
          <w:lang w:val="en"/>
        </w:rPr>
        <w:t xml:space="preserve">/NQ-HĐND ngày </w:t>
      </w:r>
      <w:r>
        <w:rPr>
          <w:rFonts w:ascii="Times New Roman" w:eastAsia="Times New Roman" w:hAnsi="Times New Roman" w:cs="Times New Roman"/>
          <w:sz w:val="28"/>
          <w:szCs w:val="28"/>
          <w:lang w:val="en"/>
        </w:rPr>
        <w:t>05/01</w:t>
      </w:r>
      <w:r w:rsidRPr="00C00B90">
        <w:rPr>
          <w:rFonts w:ascii="Times New Roman" w:eastAsia="Times New Roman" w:hAnsi="Times New Roman" w:cs="Times New Roman"/>
          <w:sz w:val="28"/>
          <w:szCs w:val="28"/>
          <w:lang w:val="en"/>
        </w:rPr>
        <w:t>/202</w:t>
      </w:r>
      <w:r>
        <w:rPr>
          <w:rFonts w:ascii="Times New Roman" w:eastAsia="Times New Roman" w:hAnsi="Times New Roman" w:cs="Times New Roman"/>
          <w:sz w:val="28"/>
          <w:szCs w:val="28"/>
          <w:lang w:val="en"/>
        </w:rPr>
        <w:t>2</w:t>
      </w:r>
      <w:r w:rsidRPr="00C00B90">
        <w:rPr>
          <w:rFonts w:ascii="Times New Roman" w:eastAsia="Times New Roman" w:hAnsi="Times New Roman" w:cs="Times New Roman"/>
          <w:sz w:val="28"/>
          <w:szCs w:val="28"/>
          <w:lang w:val="en"/>
        </w:rPr>
        <w:t xml:space="preserve"> của Hội đồng nhân dân xã</w:t>
      </w:r>
      <w:r w:rsidRPr="00C00B90">
        <w:rPr>
          <w:rFonts w:ascii="Times New Roman" w:eastAsia="Times New Roman" w:hAnsi="Times New Roman" w:cs="Times New Roman"/>
          <w:sz w:val="28"/>
          <w:szCs w:val="28"/>
          <w:lang w:val="vi-VN"/>
        </w:rPr>
        <w:t xml:space="preserve"> </w:t>
      </w:r>
      <w:r w:rsidRPr="00C00B90">
        <w:rPr>
          <w:rFonts w:ascii="Times New Roman" w:eastAsia="Times New Roman" w:hAnsi="Times New Roman" w:cs="Times New Roman"/>
          <w:sz w:val="28"/>
          <w:szCs w:val="28"/>
        </w:rPr>
        <w:t>về nhiệm vụ phát triển kinh tế - xã hội, quốc phòng - an ninh năm 202</w:t>
      </w:r>
      <w:r>
        <w:rPr>
          <w:rFonts w:ascii="Times New Roman" w:eastAsia="Times New Roman" w:hAnsi="Times New Roman" w:cs="Times New Roman"/>
          <w:sz w:val="28"/>
          <w:szCs w:val="28"/>
        </w:rPr>
        <w:t>2</w:t>
      </w:r>
      <w:r w:rsidRPr="00C00B90">
        <w:rPr>
          <w:rFonts w:ascii="Times New Roman" w:eastAsia="Times New Roman" w:hAnsi="Times New Roman" w:cs="Times New Roman"/>
          <w:sz w:val="28"/>
          <w:szCs w:val="28"/>
        </w:rPr>
        <w:t>, Ủy ban nhân dân xã ban hành Chương trình hành động thực hiện Nghị quyết với những nội dung chính như sau:</w:t>
      </w:r>
    </w:p>
    <w:p w:rsidR="00C00B90" w:rsidRPr="00C00B90" w:rsidRDefault="00C00B90" w:rsidP="00C00B90">
      <w:pPr>
        <w:autoSpaceDE w:val="0"/>
        <w:autoSpaceDN w:val="0"/>
        <w:adjustRightInd w:val="0"/>
        <w:spacing w:after="100" w:line="240" w:lineRule="auto"/>
        <w:ind w:firstLine="720"/>
        <w:jc w:val="both"/>
        <w:rPr>
          <w:rFonts w:ascii="Times New Roman" w:eastAsia="Times New Roman" w:hAnsi="Times New Roman" w:cs="Times New Roman"/>
          <w:b/>
          <w:bCs/>
          <w:sz w:val="28"/>
          <w:szCs w:val="28"/>
          <w:lang w:val="en"/>
        </w:rPr>
      </w:pPr>
      <w:r w:rsidRPr="00C00B90">
        <w:rPr>
          <w:rFonts w:ascii="Times New Roman" w:eastAsia="Times New Roman" w:hAnsi="Times New Roman" w:cs="Times New Roman"/>
          <w:b/>
          <w:bCs/>
          <w:sz w:val="28"/>
          <w:szCs w:val="28"/>
          <w:lang w:val="en"/>
        </w:rPr>
        <w:t>I. MỤC ĐÍCH, YÊU CẦU</w:t>
      </w:r>
    </w:p>
    <w:p w:rsidR="00C00B90" w:rsidRPr="00C00B90" w:rsidRDefault="00C00B90" w:rsidP="00C00B90">
      <w:pPr>
        <w:autoSpaceDE w:val="0"/>
        <w:autoSpaceDN w:val="0"/>
        <w:adjustRightInd w:val="0"/>
        <w:spacing w:after="100" w:line="240" w:lineRule="auto"/>
        <w:ind w:firstLine="720"/>
        <w:jc w:val="both"/>
        <w:rPr>
          <w:rFonts w:ascii="Times New Roman" w:eastAsia="Times New Roman" w:hAnsi="Times New Roman" w:cs="Times New Roman"/>
          <w:b/>
          <w:bCs/>
          <w:sz w:val="28"/>
          <w:szCs w:val="28"/>
        </w:rPr>
      </w:pPr>
      <w:r w:rsidRPr="00C00B90">
        <w:rPr>
          <w:rFonts w:ascii="Times New Roman" w:eastAsia="Times New Roman" w:hAnsi="Times New Roman" w:cs="Times New Roman"/>
          <w:spacing w:val="-4"/>
          <w:sz w:val="28"/>
          <w:szCs w:val="28"/>
          <w:lang w:val="en"/>
        </w:rPr>
        <w:t xml:space="preserve">1. Tổ chức quán triệt, tuyên truyền sâu rộng </w:t>
      </w:r>
      <w:r w:rsidRPr="00C00B90">
        <w:rPr>
          <w:rFonts w:ascii="Times New Roman" w:eastAsia="Times New Roman" w:hAnsi="Times New Roman" w:cs="Times New Roman"/>
          <w:spacing w:val="-4"/>
          <w:sz w:val="28"/>
          <w:szCs w:val="28"/>
        </w:rPr>
        <w:t xml:space="preserve">Nghị quyết số </w:t>
      </w:r>
      <w:r w:rsidR="00D36944" w:rsidRPr="00840F8F">
        <w:rPr>
          <w:rFonts w:ascii="Times New Roman" w:eastAsia="Times New Roman" w:hAnsi="Times New Roman" w:cs="Times New Roman"/>
          <w:spacing w:val="-4"/>
          <w:sz w:val="28"/>
          <w:szCs w:val="28"/>
        </w:rPr>
        <w:t>2</w:t>
      </w:r>
      <w:r w:rsidR="00840F8F" w:rsidRPr="00840F8F">
        <w:rPr>
          <w:rFonts w:ascii="Times New Roman" w:eastAsia="Times New Roman" w:hAnsi="Times New Roman" w:cs="Times New Roman"/>
          <w:spacing w:val="-4"/>
          <w:sz w:val="28"/>
          <w:szCs w:val="28"/>
        </w:rPr>
        <w:t>3</w:t>
      </w:r>
      <w:r w:rsidRPr="00840F8F">
        <w:rPr>
          <w:rFonts w:ascii="Times New Roman" w:eastAsia="Times New Roman" w:hAnsi="Times New Roman" w:cs="Times New Roman"/>
          <w:spacing w:val="-4"/>
          <w:sz w:val="28"/>
          <w:szCs w:val="28"/>
        </w:rPr>
        <w:t xml:space="preserve"> -NQ/ĐU ng</w:t>
      </w:r>
      <w:r w:rsidRPr="00840F8F">
        <w:rPr>
          <w:rFonts w:ascii="Times New Roman" w:eastAsia="Times New Roman" w:hAnsi="Times New Roman" w:cs="Times New Roman"/>
          <w:spacing w:val="-4"/>
          <w:sz w:val="28"/>
          <w:szCs w:val="28"/>
          <w:lang w:val="en"/>
        </w:rPr>
        <w:t xml:space="preserve">ày </w:t>
      </w:r>
      <w:r w:rsidR="00840F8F" w:rsidRPr="00840F8F">
        <w:rPr>
          <w:rFonts w:ascii="Times New Roman" w:eastAsia="Times New Roman" w:hAnsi="Times New Roman" w:cs="Times New Roman"/>
          <w:spacing w:val="-4"/>
          <w:sz w:val="28"/>
          <w:szCs w:val="28"/>
          <w:lang w:val="en"/>
        </w:rPr>
        <w:t>12/01/2022</w:t>
      </w:r>
      <w:r w:rsidRPr="00840F8F">
        <w:rPr>
          <w:rFonts w:ascii="Times New Roman" w:eastAsia="Times New Roman" w:hAnsi="Times New Roman" w:cs="Times New Roman"/>
          <w:spacing w:val="-4"/>
          <w:sz w:val="28"/>
          <w:szCs w:val="28"/>
          <w:lang w:val="en"/>
        </w:rPr>
        <w:t xml:space="preserve"> của Đảng  ủy và Nghị quyết</w:t>
      </w:r>
      <w:bookmarkStart w:id="0" w:name="_GoBack"/>
      <w:bookmarkEnd w:id="0"/>
      <w:r w:rsidRPr="00840F8F">
        <w:rPr>
          <w:rFonts w:ascii="Times New Roman" w:eastAsia="Times New Roman" w:hAnsi="Times New Roman" w:cs="Times New Roman"/>
          <w:spacing w:val="-4"/>
          <w:sz w:val="28"/>
          <w:szCs w:val="28"/>
          <w:lang w:val="en"/>
        </w:rPr>
        <w:t xml:space="preserve"> số 14/NQ-HĐND ngày 05/01/2022 của Hội đồng nhân dân xã đến các cấp, các ngành, cộng đồng doanh nghiệp</w:t>
      </w:r>
      <w:r w:rsidRPr="00840F8F">
        <w:rPr>
          <w:rFonts w:ascii="Times New Roman" w:eastAsia="Times New Roman" w:hAnsi="Times New Roman" w:cs="Times New Roman"/>
          <w:spacing w:val="-4"/>
          <w:sz w:val="28"/>
          <w:szCs w:val="28"/>
          <w:lang w:val="vi-VN"/>
        </w:rPr>
        <w:t>, cán bộ</w:t>
      </w:r>
      <w:r w:rsidRPr="00C00B90">
        <w:rPr>
          <w:rFonts w:ascii="Times New Roman" w:eastAsia="Times New Roman" w:hAnsi="Times New Roman" w:cs="Times New Roman"/>
          <w:spacing w:val="-4"/>
          <w:sz w:val="28"/>
          <w:szCs w:val="28"/>
          <w:lang w:val="vi-VN"/>
        </w:rPr>
        <w:t>, đảng viên</w:t>
      </w:r>
      <w:r w:rsidRPr="00C00B90">
        <w:rPr>
          <w:rFonts w:ascii="Times New Roman" w:eastAsia="Times New Roman" w:hAnsi="Times New Roman" w:cs="Times New Roman"/>
          <w:spacing w:val="-4"/>
          <w:sz w:val="28"/>
          <w:szCs w:val="28"/>
          <w:lang w:val="en"/>
        </w:rPr>
        <w:t xml:space="preserve"> và Nhân dân </w:t>
      </w:r>
      <w:r w:rsidRPr="00C00B90">
        <w:rPr>
          <w:rFonts w:ascii="Times New Roman" w:eastAsia="Times New Roman" w:hAnsi="Times New Roman" w:cs="Times New Roman"/>
          <w:color w:val="000000"/>
          <w:spacing w:val="-4"/>
          <w:sz w:val="28"/>
          <w:szCs w:val="28"/>
          <w:lang w:val="en"/>
        </w:rPr>
        <w:t xml:space="preserve">về </w:t>
      </w:r>
      <w:r w:rsidRPr="00C00B90">
        <w:rPr>
          <w:rFonts w:ascii="Times New Roman" w:eastAsia="Times New Roman" w:hAnsi="Times New Roman" w:cs="Times New Roman"/>
          <w:spacing w:val="-4"/>
          <w:sz w:val="28"/>
          <w:szCs w:val="28"/>
        </w:rPr>
        <w:t>nhiệm vụ phát triển kinh tế - xã hội, quốc phòng - an ninh năm 202</w:t>
      </w:r>
      <w:r>
        <w:rPr>
          <w:rFonts w:ascii="Times New Roman" w:eastAsia="Times New Roman" w:hAnsi="Times New Roman" w:cs="Times New Roman"/>
          <w:spacing w:val="-4"/>
          <w:sz w:val="28"/>
          <w:szCs w:val="28"/>
        </w:rPr>
        <w:t>2</w:t>
      </w:r>
      <w:r w:rsidRPr="00C00B90">
        <w:rPr>
          <w:rFonts w:ascii="Times New Roman" w:eastAsia="Times New Roman" w:hAnsi="Times New Roman" w:cs="Times New Roman"/>
          <w:spacing w:val="-4"/>
          <w:sz w:val="28"/>
          <w:szCs w:val="28"/>
        </w:rPr>
        <w:t>; từ đó tạo sự đồng thuận, nhất trí cao trong quá trình</w:t>
      </w:r>
      <w:r w:rsidRPr="00C00B90">
        <w:rPr>
          <w:rFonts w:ascii="Times New Roman" w:eastAsia="Times New Roman" w:hAnsi="Times New Roman" w:cs="Times New Roman"/>
          <w:spacing w:val="-4"/>
          <w:sz w:val="28"/>
          <w:szCs w:val="28"/>
          <w:lang w:val="vi-VN"/>
        </w:rPr>
        <w:t xml:space="preserve"> lãnh đạo, chỉ đạo</w:t>
      </w:r>
      <w:r w:rsidRPr="00C00B90">
        <w:rPr>
          <w:rFonts w:ascii="Times New Roman" w:eastAsia="Times New Roman" w:hAnsi="Times New Roman" w:cs="Times New Roman"/>
          <w:spacing w:val="-4"/>
          <w:sz w:val="28"/>
          <w:szCs w:val="28"/>
        </w:rPr>
        <w:t xml:space="preserve"> tổ chức thực hiện Nghị quyết, </w:t>
      </w:r>
      <w:r w:rsidRPr="00C00B90">
        <w:rPr>
          <w:rFonts w:ascii="Times New Roman" w:eastAsia="Times New Roman" w:hAnsi="Times New Roman" w:cs="Times New Roman"/>
          <w:color w:val="000000"/>
          <w:spacing w:val="-4"/>
          <w:sz w:val="28"/>
          <w:szCs w:val="28"/>
          <w:lang w:val="nl-NL"/>
        </w:rPr>
        <w:t xml:space="preserve">phấn đấu hoàn thành mức cao nhất các chỉ tiêu kế hoạch Nghị quyết Đại hội Đảng bộ xã </w:t>
      </w:r>
      <w:r w:rsidRPr="00C00B90">
        <w:rPr>
          <w:rFonts w:ascii="Times New Roman" w:eastAsia="Times New Roman" w:hAnsi="Times New Roman" w:cs="Times New Roman"/>
          <w:spacing w:val="-4"/>
          <w:sz w:val="28"/>
          <w:szCs w:val="28"/>
        </w:rPr>
        <w:t>khóa XX</w:t>
      </w:r>
      <w:r w:rsidRPr="00C00B90">
        <w:rPr>
          <w:rFonts w:ascii="Times New Roman" w:eastAsia="Times New Roman" w:hAnsi="Times New Roman" w:cs="Times New Roman"/>
          <w:sz w:val="28"/>
          <w:szCs w:val="28"/>
        </w:rPr>
        <w:t xml:space="preserve">. </w:t>
      </w:r>
    </w:p>
    <w:p w:rsidR="00C00B90" w:rsidRPr="00C00B90" w:rsidRDefault="00C00B90" w:rsidP="00C00B90">
      <w:pPr>
        <w:autoSpaceDE w:val="0"/>
        <w:autoSpaceDN w:val="0"/>
        <w:adjustRightInd w:val="0"/>
        <w:spacing w:after="100" w:line="240" w:lineRule="auto"/>
        <w:ind w:firstLine="720"/>
        <w:jc w:val="both"/>
        <w:rPr>
          <w:rFonts w:ascii="Times New Roman" w:eastAsia="Times New Roman" w:hAnsi="Times New Roman" w:cs="Times New Roman"/>
          <w:sz w:val="28"/>
          <w:szCs w:val="28"/>
        </w:rPr>
      </w:pPr>
      <w:r w:rsidRPr="00C00B90">
        <w:rPr>
          <w:rFonts w:ascii="Times New Roman" w:eastAsia="Times New Roman" w:hAnsi="Times New Roman" w:cs="Times New Roman"/>
          <w:sz w:val="28"/>
          <w:szCs w:val="28"/>
          <w:lang w:val="en"/>
        </w:rPr>
        <w:t>2. C</w:t>
      </w:r>
      <w:r w:rsidRPr="00C00B90">
        <w:rPr>
          <w:rFonts w:ascii="Times New Roman" w:eastAsia="Times New Roman" w:hAnsi="Times New Roman" w:cs="Times New Roman"/>
          <w:sz w:val="28"/>
          <w:szCs w:val="28"/>
          <w:lang w:val="vi-VN"/>
        </w:rPr>
        <w:t xml:space="preserve">ụ thể </w:t>
      </w:r>
      <w:r w:rsidRPr="00C00B90">
        <w:rPr>
          <w:rFonts w:ascii="Times New Roman" w:eastAsia="Times New Roman" w:hAnsi="Times New Roman" w:cs="Times New Roman"/>
          <w:sz w:val="28"/>
          <w:szCs w:val="28"/>
        </w:rPr>
        <w:t xml:space="preserve">hóa </w:t>
      </w:r>
      <w:r w:rsidRPr="00C00B90">
        <w:rPr>
          <w:rFonts w:ascii="Times New Roman" w:eastAsia="Times New Roman" w:hAnsi="Times New Roman" w:cs="Times New Roman"/>
          <w:sz w:val="28"/>
          <w:szCs w:val="28"/>
          <w:lang w:val="vi-VN"/>
        </w:rPr>
        <w:t xml:space="preserve">các mục tiêu, nhiệm vụ và giải pháp chủ yếu </w:t>
      </w:r>
      <w:r w:rsidRPr="00C00B90">
        <w:rPr>
          <w:rFonts w:ascii="Times New Roman" w:eastAsia="Times New Roman" w:hAnsi="Times New Roman" w:cs="Times New Roman"/>
          <w:sz w:val="28"/>
          <w:szCs w:val="28"/>
        </w:rPr>
        <w:t xml:space="preserve">trong Nghị quyết </w:t>
      </w:r>
      <w:r w:rsidRPr="00C00B90">
        <w:rPr>
          <w:rFonts w:ascii="Times New Roman" w:eastAsia="Times New Roman" w:hAnsi="Times New Roman" w:cs="Times New Roman"/>
          <w:sz w:val="28"/>
          <w:szCs w:val="28"/>
          <w:lang w:val="en"/>
        </w:rPr>
        <w:t>phù hợp với điều kiện thực tế của xã để triển khai kịp thời, đảm bảo tính khả thi; đồng thời xác định các nhiệm vụ, giải pháp trọng tâm cần tập trung lãnh đạo, chỉ đạo để thực hiện đồng bộ, hiệu quả các mục tiêu, nhiệm vụ và các giải pháp chủ yếu của Nghị quyết</w:t>
      </w:r>
      <w:r w:rsidRPr="00C00B90">
        <w:rPr>
          <w:rFonts w:ascii="Times New Roman" w:eastAsia="Times New Roman" w:hAnsi="Times New Roman" w:cs="Times New Roman"/>
          <w:sz w:val="28"/>
          <w:szCs w:val="28"/>
        </w:rPr>
        <w:t>.</w:t>
      </w:r>
    </w:p>
    <w:p w:rsidR="00C00B90" w:rsidRPr="00C00B90" w:rsidRDefault="00C00B90" w:rsidP="00C00B90">
      <w:pPr>
        <w:autoSpaceDE w:val="0"/>
        <w:autoSpaceDN w:val="0"/>
        <w:adjustRightInd w:val="0"/>
        <w:spacing w:after="100" w:line="240" w:lineRule="auto"/>
        <w:ind w:firstLine="720"/>
        <w:jc w:val="both"/>
        <w:rPr>
          <w:rFonts w:ascii="Times New Roman" w:eastAsia="Times New Roman" w:hAnsi="Times New Roman" w:cs="Times New Roman"/>
          <w:b/>
          <w:bCs/>
          <w:sz w:val="28"/>
          <w:szCs w:val="28"/>
          <w:lang w:val="en"/>
        </w:rPr>
      </w:pPr>
      <w:r w:rsidRPr="00C00B90">
        <w:rPr>
          <w:rFonts w:ascii="Times New Roman" w:eastAsia="Times New Roman" w:hAnsi="Times New Roman" w:cs="Times New Roman"/>
          <w:b/>
          <w:bCs/>
          <w:sz w:val="28"/>
          <w:szCs w:val="28"/>
          <w:lang w:val="en"/>
        </w:rPr>
        <w:t>II. MỤC TIÊU</w:t>
      </w:r>
    </w:p>
    <w:p w:rsidR="00C00B90" w:rsidRPr="00C00B90" w:rsidRDefault="00C00B90" w:rsidP="00C00B90">
      <w:pPr>
        <w:autoSpaceDE w:val="0"/>
        <w:autoSpaceDN w:val="0"/>
        <w:adjustRightInd w:val="0"/>
        <w:spacing w:after="100" w:line="240" w:lineRule="auto"/>
        <w:ind w:firstLine="720"/>
        <w:jc w:val="both"/>
        <w:rPr>
          <w:rFonts w:ascii="Times New Roman" w:eastAsia="Times New Roman" w:hAnsi="Times New Roman" w:cs="Times New Roman"/>
          <w:b/>
          <w:sz w:val="28"/>
          <w:szCs w:val="28"/>
          <w:lang w:val="en"/>
        </w:rPr>
      </w:pPr>
      <w:r w:rsidRPr="00C00B90">
        <w:rPr>
          <w:rFonts w:ascii="Times New Roman" w:eastAsia="Times New Roman" w:hAnsi="Times New Roman" w:cs="Times New Roman"/>
          <w:b/>
          <w:sz w:val="28"/>
          <w:szCs w:val="28"/>
          <w:lang w:val="en"/>
        </w:rPr>
        <w:t>1. Mục tiêu tổng quát</w:t>
      </w:r>
    </w:p>
    <w:p w:rsidR="00C00B90" w:rsidRPr="00C00B90" w:rsidRDefault="00C00B90" w:rsidP="00C00B90">
      <w:pPr>
        <w:spacing w:after="90" w:line="240" w:lineRule="auto"/>
        <w:ind w:firstLine="720"/>
        <w:jc w:val="both"/>
        <w:rPr>
          <w:rFonts w:ascii="Times New Roman" w:eastAsia="Times New Roman" w:hAnsi="Times New Roman" w:cs="Times New Roman"/>
          <w:sz w:val="28"/>
          <w:szCs w:val="28"/>
          <w:lang w:val="sq-AL"/>
        </w:rPr>
      </w:pPr>
      <w:r w:rsidRPr="00C00B90">
        <w:rPr>
          <w:rFonts w:ascii="Times New Roman" w:eastAsia="Times New Roman" w:hAnsi="Times New Roman" w:cs="Times New Roman"/>
          <w:sz w:val="28"/>
          <w:szCs w:val="28"/>
          <w:lang w:val="sq-AL"/>
        </w:rPr>
        <w:t xml:space="preserve">Duy trì tốc độ tăng trưởng kinh tế theo hướng bền vững; đẩy mạnh thu hút đầu tư thúc đẩy phát triển thương mại - dịch vụ và công nghiệp. Thực hiện quyết liệt chương trình xây dựng nông thôn mới, đô thị văn minh; trọng tâm là phát triển sản xuất, nâng cao đời sống Nhân dân. Phát triển </w:t>
      </w:r>
      <w:r w:rsidRPr="00C00B90">
        <w:rPr>
          <w:rFonts w:ascii="Times New Roman" w:eastAsia="Times New Roman" w:hAnsi="Times New Roman" w:cs="Times New Roman"/>
          <w:sz w:val="28"/>
          <w:szCs w:val="28"/>
          <w:highlight w:val="white"/>
          <w:lang w:val="sq-AL"/>
        </w:rPr>
        <w:t xml:space="preserve">toàn diện văn hóa, xã hội; đảm bảo an sinh xã hội. Đẩy mạnh ứng dụng khoa học công nghệ, công tác cải cách hành chính; tăng cường hiệu lực, hiệu quả quản lý tài nguyên và bảo vệ môi trường; </w:t>
      </w:r>
      <w:r w:rsidRPr="00C00B90">
        <w:rPr>
          <w:rFonts w:ascii="Times New Roman" w:eastAsia="Times New Roman" w:hAnsi="Times New Roman" w:cs="Times New Roman"/>
          <w:sz w:val="28"/>
          <w:szCs w:val="28"/>
          <w:lang w:val="sq-AL"/>
        </w:rPr>
        <w:t xml:space="preserve">đảm bảo quốc phòng, an ninh, trật tự an toàn xã hội. </w:t>
      </w:r>
    </w:p>
    <w:p w:rsidR="00C00B90" w:rsidRPr="00C00B90" w:rsidRDefault="00C00B90" w:rsidP="00C00B90">
      <w:pPr>
        <w:autoSpaceDE w:val="0"/>
        <w:autoSpaceDN w:val="0"/>
        <w:adjustRightInd w:val="0"/>
        <w:spacing w:after="100" w:line="240" w:lineRule="auto"/>
        <w:ind w:firstLine="720"/>
        <w:jc w:val="both"/>
        <w:rPr>
          <w:rFonts w:ascii="Times New Roman" w:eastAsia="Times New Roman" w:hAnsi="Times New Roman" w:cs="Times New Roman"/>
          <w:b/>
          <w:sz w:val="28"/>
          <w:szCs w:val="28"/>
          <w:lang w:val="en"/>
        </w:rPr>
      </w:pPr>
      <w:r w:rsidRPr="00C00B90">
        <w:rPr>
          <w:rFonts w:ascii="Times New Roman" w:eastAsia="Times New Roman" w:hAnsi="Times New Roman" w:cs="Times New Roman"/>
          <w:b/>
          <w:sz w:val="28"/>
          <w:szCs w:val="28"/>
          <w:lang w:val="en"/>
        </w:rPr>
        <w:t>2. Mục tiêu cụ thể</w:t>
      </w:r>
    </w:p>
    <w:p w:rsidR="006157A8" w:rsidRPr="00432B7F" w:rsidRDefault="006157A8" w:rsidP="006157A8">
      <w:pPr>
        <w:spacing w:after="0" w:line="240" w:lineRule="auto"/>
        <w:ind w:left="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Về sản xuất nông nghiệp:</w:t>
      </w:r>
    </w:p>
    <w:p w:rsidR="006157A8" w:rsidRPr="004A00C0" w:rsidRDefault="006157A8" w:rsidP="006157A8">
      <w:pPr>
        <w:spacing w:after="0" w:line="240" w:lineRule="auto"/>
        <w:ind w:firstLine="720"/>
        <w:jc w:val="both"/>
        <w:rPr>
          <w:rFonts w:ascii="Times New Roman" w:eastAsia="Times New Roman" w:hAnsi="Times New Roman" w:cs="Times New Roman"/>
          <w:color w:val="000000"/>
          <w:spacing w:val="-12"/>
          <w:sz w:val="28"/>
          <w:szCs w:val="28"/>
        </w:rPr>
      </w:pPr>
      <w:r w:rsidRPr="003B02A0">
        <w:rPr>
          <w:rFonts w:ascii="Times New Roman" w:eastAsia="Times New Roman" w:hAnsi="Times New Roman" w:cs="Times New Roman"/>
          <w:color w:val="000000"/>
          <w:spacing w:val="-12"/>
          <w:sz w:val="28"/>
          <w:szCs w:val="28"/>
        </w:rPr>
        <w:t>- Sản xuất nông nghiệp, sản lượng lương thực đạt 2000 tấn, khép kín diện tích các vụ sản xuất trong năm.</w:t>
      </w:r>
      <w:r>
        <w:rPr>
          <w:rFonts w:ascii="Times New Roman" w:eastAsia="Times New Roman" w:hAnsi="Times New Roman" w:cs="Times New Roman"/>
          <w:color w:val="000000"/>
          <w:spacing w:val="-12"/>
          <w:sz w:val="28"/>
          <w:szCs w:val="28"/>
        </w:rPr>
        <w:t xml:space="preserve"> </w:t>
      </w:r>
      <w:r w:rsidRPr="003B02A0">
        <w:rPr>
          <w:rFonts w:ascii="Times New Roman" w:eastAsia="Times New Roman" w:hAnsi="Times New Roman" w:cs="Times New Roman"/>
          <w:spacing w:val="-8"/>
          <w:sz w:val="28"/>
          <w:szCs w:val="28"/>
        </w:rPr>
        <w:t xml:space="preserve">Trồng </w:t>
      </w:r>
      <w:r>
        <w:rPr>
          <w:rFonts w:ascii="Times New Roman" w:eastAsia="Times New Roman" w:hAnsi="Times New Roman" w:cs="Times New Roman"/>
          <w:spacing w:val="-8"/>
          <w:sz w:val="28"/>
          <w:szCs w:val="28"/>
        </w:rPr>
        <w:t>2</w:t>
      </w:r>
      <w:proofErr w:type="gramStart"/>
      <w:r>
        <w:rPr>
          <w:rFonts w:ascii="Times New Roman" w:eastAsia="Times New Roman" w:hAnsi="Times New Roman" w:cs="Times New Roman"/>
          <w:spacing w:val="-8"/>
          <w:sz w:val="28"/>
          <w:szCs w:val="28"/>
        </w:rPr>
        <w:t>,5</w:t>
      </w:r>
      <w:proofErr w:type="gramEnd"/>
      <w:r>
        <w:rPr>
          <w:rFonts w:ascii="Times New Roman" w:eastAsia="Times New Roman" w:hAnsi="Times New Roman" w:cs="Times New Roman"/>
          <w:spacing w:val="-8"/>
          <w:sz w:val="28"/>
          <w:szCs w:val="28"/>
        </w:rPr>
        <w:t xml:space="preserve"> ha cây ăn quả, trong đó: bưởi 1,5</w:t>
      </w:r>
      <w:r w:rsidRPr="003B02A0">
        <w:rPr>
          <w:rFonts w:ascii="Times New Roman" w:eastAsia="Times New Roman" w:hAnsi="Times New Roman" w:cs="Times New Roman"/>
          <w:spacing w:val="-8"/>
          <w:sz w:val="28"/>
          <w:szCs w:val="28"/>
        </w:rPr>
        <w:t>ha</w:t>
      </w:r>
      <w:r>
        <w:rPr>
          <w:rFonts w:ascii="Times New Roman" w:eastAsia="Times New Roman" w:hAnsi="Times New Roman" w:cs="Times New Roman"/>
          <w:spacing w:val="-8"/>
          <w:sz w:val="28"/>
          <w:szCs w:val="28"/>
        </w:rPr>
        <w:t>, 0,5 ha cam, 0,5</w:t>
      </w:r>
      <w:r w:rsidRPr="003B02A0">
        <w:rPr>
          <w:rFonts w:ascii="Times New Roman" w:eastAsia="Times New Roman" w:hAnsi="Times New Roman" w:cs="Times New Roman"/>
          <w:spacing w:val="-8"/>
          <w:sz w:val="28"/>
          <w:szCs w:val="28"/>
        </w:rPr>
        <w:t xml:space="preserve">ha cây ăn quả khác. </w:t>
      </w:r>
      <w:proofErr w:type="gramStart"/>
      <w:r w:rsidRPr="003B02A0">
        <w:rPr>
          <w:rFonts w:ascii="Times New Roman" w:eastAsia="Times New Roman" w:hAnsi="Times New Roman" w:cs="Times New Roman"/>
          <w:spacing w:val="-8"/>
          <w:sz w:val="28"/>
          <w:szCs w:val="28"/>
        </w:rPr>
        <w:t xml:space="preserve">Trồng </w:t>
      </w:r>
      <w:r>
        <w:rPr>
          <w:rFonts w:ascii="Times New Roman" w:eastAsia="Times New Roman" w:hAnsi="Times New Roman" w:cs="Times New Roman"/>
          <w:spacing w:val="-8"/>
          <w:sz w:val="28"/>
          <w:szCs w:val="28"/>
        </w:rPr>
        <w:t xml:space="preserve">2 </w:t>
      </w:r>
      <w:r w:rsidRPr="003B02A0">
        <w:rPr>
          <w:rFonts w:ascii="Times New Roman" w:eastAsia="Times New Roman" w:hAnsi="Times New Roman" w:cs="Times New Roman"/>
          <w:spacing w:val="-8"/>
          <w:sz w:val="28"/>
          <w:szCs w:val="28"/>
        </w:rPr>
        <w:t>ha chè công nghiệp.</w:t>
      </w:r>
      <w:proofErr w:type="gramEnd"/>
      <w:r w:rsidRPr="003B02A0">
        <w:rPr>
          <w:rFonts w:ascii="Times New Roman" w:eastAsia="Times New Roman" w:hAnsi="Times New Roman" w:cs="Times New Roman"/>
          <w:spacing w:val="-8"/>
          <w:sz w:val="28"/>
          <w:szCs w:val="28"/>
        </w:rPr>
        <w:t xml:space="preserve"> Trồng rừng </w:t>
      </w:r>
      <w:r>
        <w:rPr>
          <w:rFonts w:ascii="Times New Roman" w:eastAsia="Times New Roman" w:hAnsi="Times New Roman" w:cs="Times New Roman"/>
          <w:spacing w:val="-8"/>
          <w:sz w:val="28"/>
          <w:szCs w:val="28"/>
        </w:rPr>
        <w:t>110 ha trong đó: 35</w:t>
      </w:r>
      <w:r w:rsidRPr="003B02A0">
        <w:rPr>
          <w:rFonts w:ascii="Times New Roman" w:eastAsia="Times New Roman" w:hAnsi="Times New Roman" w:cs="Times New Roman"/>
          <w:spacing w:val="-8"/>
          <w:sz w:val="28"/>
          <w:szCs w:val="28"/>
        </w:rPr>
        <w:t>ha cây gỗ lớn.</w:t>
      </w:r>
    </w:p>
    <w:p w:rsidR="006157A8" w:rsidRPr="007B24CA" w:rsidRDefault="006157A8" w:rsidP="006157A8">
      <w:pPr>
        <w:spacing w:after="0" w:line="240" w:lineRule="auto"/>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lastRenderedPageBreak/>
        <w:tab/>
      </w:r>
      <w:r w:rsidRPr="007B24CA">
        <w:rPr>
          <w:rFonts w:ascii="Times New Roman" w:eastAsia="Times New Roman" w:hAnsi="Times New Roman" w:cs="Times New Roman"/>
          <w:sz w:val="28"/>
          <w:szCs w:val="28"/>
        </w:rPr>
        <w:t xml:space="preserve">- Đàn bò: </w:t>
      </w:r>
      <w:r>
        <w:rPr>
          <w:rFonts w:ascii="Times New Roman" w:eastAsia="Times New Roman" w:hAnsi="Times New Roman" w:cs="Times New Roman"/>
          <w:sz w:val="28"/>
          <w:szCs w:val="28"/>
        </w:rPr>
        <w:t>1200</w:t>
      </w:r>
      <w:r w:rsidRPr="007B24CA">
        <w:rPr>
          <w:rFonts w:ascii="Times New Roman" w:eastAsia="Times New Roman" w:hAnsi="Times New Roman" w:cs="Times New Roman"/>
          <w:sz w:val="28"/>
          <w:szCs w:val="28"/>
        </w:rPr>
        <w:t xml:space="preserve"> con, đàn lợn đạt 12.000 con; đàn hươu đạt </w:t>
      </w:r>
      <w:r>
        <w:rPr>
          <w:rFonts w:ascii="Times New Roman" w:eastAsia="Times New Roman" w:hAnsi="Times New Roman" w:cs="Times New Roman"/>
          <w:sz w:val="28"/>
          <w:szCs w:val="28"/>
        </w:rPr>
        <w:t>1450</w:t>
      </w:r>
      <w:r w:rsidRPr="007B24CA">
        <w:rPr>
          <w:rFonts w:ascii="Times New Roman" w:eastAsia="Times New Roman" w:hAnsi="Times New Roman" w:cs="Times New Roman"/>
          <w:sz w:val="28"/>
          <w:szCs w:val="28"/>
        </w:rPr>
        <w:t>con; gia cầm trên 48.</w:t>
      </w:r>
      <w:r>
        <w:rPr>
          <w:rFonts w:ascii="Times New Roman" w:eastAsia="Times New Roman" w:hAnsi="Times New Roman" w:cs="Times New Roman"/>
          <w:sz w:val="28"/>
          <w:szCs w:val="28"/>
        </w:rPr>
        <w:t>0</w:t>
      </w:r>
      <w:r w:rsidRPr="007B24CA">
        <w:rPr>
          <w:rFonts w:ascii="Times New Roman" w:eastAsia="Times New Roman" w:hAnsi="Times New Roman" w:cs="Times New Roman"/>
          <w:sz w:val="28"/>
          <w:szCs w:val="28"/>
        </w:rPr>
        <w:t xml:space="preserve">00 con. Đàn dê: </w:t>
      </w:r>
      <w:r>
        <w:rPr>
          <w:rFonts w:ascii="Times New Roman" w:eastAsia="Times New Roman" w:hAnsi="Times New Roman" w:cs="Times New Roman"/>
          <w:sz w:val="28"/>
          <w:szCs w:val="28"/>
        </w:rPr>
        <w:t>1000</w:t>
      </w:r>
      <w:r w:rsidRPr="007B24CA">
        <w:rPr>
          <w:rFonts w:ascii="Times New Roman" w:eastAsia="Times New Roman" w:hAnsi="Times New Roman" w:cs="Times New Roman"/>
          <w:sz w:val="28"/>
          <w:szCs w:val="28"/>
        </w:rPr>
        <w:t xml:space="preserve"> con. Đàn ong: </w:t>
      </w:r>
      <w:r>
        <w:rPr>
          <w:rFonts w:ascii="Times New Roman" w:eastAsia="Times New Roman" w:hAnsi="Times New Roman" w:cs="Times New Roman"/>
          <w:sz w:val="28"/>
          <w:szCs w:val="28"/>
        </w:rPr>
        <w:t>950</w:t>
      </w:r>
      <w:r w:rsidRPr="007B24CA">
        <w:rPr>
          <w:rFonts w:ascii="Times New Roman" w:eastAsia="Times New Roman" w:hAnsi="Times New Roman" w:cs="Times New Roman"/>
          <w:sz w:val="28"/>
          <w:szCs w:val="28"/>
        </w:rPr>
        <w:t xml:space="preserve"> tổ</w:t>
      </w:r>
      <w:r>
        <w:rPr>
          <w:rFonts w:ascii="Times New Roman" w:eastAsia="Times New Roman" w:hAnsi="Times New Roman" w:cs="Times New Roman"/>
          <w:sz w:val="28"/>
          <w:szCs w:val="28"/>
        </w:rPr>
        <w:t>.</w:t>
      </w:r>
    </w:p>
    <w:p w:rsidR="006157A8" w:rsidRPr="003B02A0" w:rsidRDefault="006157A8" w:rsidP="006157A8">
      <w:pPr>
        <w:spacing w:after="0" w:line="240" w:lineRule="auto"/>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ab/>
        <w:t>-</w:t>
      </w:r>
      <w:r>
        <w:rPr>
          <w:rFonts w:ascii="Times New Roman" w:eastAsia="Times New Roman" w:hAnsi="Times New Roman" w:cs="Times New Roman"/>
          <w:sz w:val="28"/>
          <w:szCs w:val="28"/>
        </w:rPr>
        <w:t xml:space="preserve"> Thu nhập đầu người đạt 46</w:t>
      </w:r>
      <w:r w:rsidRPr="003B02A0">
        <w:rPr>
          <w:rFonts w:ascii="Times New Roman" w:eastAsia="Times New Roman" w:hAnsi="Times New Roman" w:cs="Times New Roman"/>
          <w:sz w:val="28"/>
          <w:szCs w:val="28"/>
        </w:rPr>
        <w:t xml:space="preserve"> triệu đồng/người/năm.</w:t>
      </w:r>
    </w:p>
    <w:p w:rsidR="006157A8" w:rsidRPr="003B02A0" w:rsidRDefault="006157A8" w:rsidP="006157A8">
      <w:pPr>
        <w:spacing w:after="0" w:line="240" w:lineRule="auto"/>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ab/>
      </w:r>
      <w:r w:rsidRPr="003B02A0">
        <w:rPr>
          <w:rFonts w:ascii="Times New Roman" w:eastAsia="Times New Roman" w:hAnsi="Times New Roman" w:cs="Times New Roman"/>
          <w:b/>
          <w:sz w:val="28"/>
          <w:szCs w:val="28"/>
        </w:rPr>
        <w:t>2. Về xây dựng Nông thôn mới</w:t>
      </w:r>
      <w:r w:rsidRPr="003B02A0">
        <w:rPr>
          <w:rFonts w:ascii="Times New Roman" w:eastAsia="Times New Roman" w:hAnsi="Times New Roman" w:cs="Times New Roman"/>
          <w:sz w:val="28"/>
          <w:szCs w:val="28"/>
        </w:rPr>
        <w:t>:</w:t>
      </w:r>
    </w:p>
    <w:p w:rsidR="006157A8" w:rsidRDefault="006157A8" w:rsidP="006157A8">
      <w:pPr>
        <w:spacing w:after="0" w:line="240" w:lineRule="auto"/>
        <w:ind w:firstLine="720"/>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Cũng cố nâng mức độ đạt chuẩn các tiêu chí của 4 thôn đã về đích khu dân cư kiểu mẫu. X</w:t>
      </w:r>
      <w:r w:rsidRPr="003B02A0">
        <w:rPr>
          <w:rFonts w:ascii="Times New Roman" w:eastAsia="Times New Roman" w:hAnsi="Times New Roman" w:cs="Times New Roman"/>
          <w:sz w:val="28"/>
          <w:szCs w:val="28"/>
        </w:rPr>
        <w:t xml:space="preserve">ây dựng đạt chuẩn </w:t>
      </w:r>
      <w:r>
        <w:rPr>
          <w:rFonts w:ascii="Times New Roman" w:eastAsia="Times New Roman" w:hAnsi="Times New Roman" w:cs="Times New Roman"/>
          <w:sz w:val="28"/>
          <w:szCs w:val="28"/>
        </w:rPr>
        <w:t xml:space="preserve">01 </w:t>
      </w:r>
      <w:r w:rsidRPr="003B02A0">
        <w:rPr>
          <w:rFonts w:ascii="Times New Roman" w:eastAsia="Times New Roman" w:hAnsi="Times New Roman" w:cs="Times New Roman"/>
          <w:sz w:val="28"/>
          <w:szCs w:val="28"/>
        </w:rPr>
        <w:t xml:space="preserve">khu dân cư kiểu mẩu, </w:t>
      </w:r>
      <w:r>
        <w:rPr>
          <w:rFonts w:ascii="Times New Roman" w:eastAsia="Times New Roman" w:hAnsi="Times New Roman" w:cs="Times New Roman"/>
          <w:sz w:val="28"/>
          <w:szCs w:val="28"/>
        </w:rPr>
        <w:t>5</w:t>
      </w:r>
      <w:r w:rsidRPr="003B02A0">
        <w:rPr>
          <w:rFonts w:ascii="Times New Roman" w:eastAsia="Times New Roman" w:hAnsi="Times New Roman" w:cs="Times New Roman"/>
          <w:sz w:val="28"/>
          <w:szCs w:val="28"/>
        </w:rPr>
        <w:t xml:space="preserve"> vườn mẩu, các thôn còn lại đạt 50 chỉ tiêu trở lên khu dân cư nông thôn mới kiểu mẫu.</w:t>
      </w:r>
      <w:r>
        <w:rPr>
          <w:rFonts w:ascii="Times New Roman" w:eastAsia="Times New Roman" w:hAnsi="Times New Roman" w:cs="Times New Roman"/>
          <w:sz w:val="28"/>
          <w:szCs w:val="28"/>
        </w:rPr>
        <w:t xml:space="preserve"> </w:t>
      </w:r>
    </w:p>
    <w:p w:rsidR="006157A8" w:rsidRPr="003B02A0" w:rsidRDefault="006157A8" w:rsidP="006157A8">
      <w:pPr>
        <w:spacing w:after="0" w:line="240" w:lineRule="auto"/>
        <w:ind w:firstLine="720"/>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Thi công 25</w:t>
      </w:r>
      <w:r w:rsidRPr="003B02A0">
        <w:rPr>
          <w:rFonts w:ascii="Times New Roman" w:eastAsia="Times New Roman" w:hAnsi="Times New Roman" w:cs="Times New Roman"/>
          <w:sz w:val="28"/>
          <w:szCs w:val="28"/>
        </w:rPr>
        <w:t xml:space="preserve">00m đường giao thông, </w:t>
      </w:r>
      <w:r>
        <w:rPr>
          <w:rFonts w:ascii="Times New Roman" w:eastAsia="Times New Roman" w:hAnsi="Times New Roman" w:cs="Times New Roman"/>
          <w:sz w:val="28"/>
          <w:szCs w:val="28"/>
        </w:rPr>
        <w:t>6</w:t>
      </w:r>
      <w:r w:rsidRPr="003B02A0">
        <w:rPr>
          <w:rFonts w:ascii="Times New Roman" w:eastAsia="Times New Roman" w:hAnsi="Times New Roman" w:cs="Times New Roman"/>
          <w:sz w:val="28"/>
          <w:szCs w:val="28"/>
        </w:rPr>
        <w:t xml:space="preserve">00m </w:t>
      </w:r>
      <w:r>
        <w:rPr>
          <w:rFonts w:ascii="Times New Roman" w:eastAsia="Times New Roman" w:hAnsi="Times New Roman" w:cs="Times New Roman"/>
          <w:sz w:val="28"/>
          <w:szCs w:val="28"/>
        </w:rPr>
        <w:t>rảnh thoát nước</w:t>
      </w:r>
      <w:r w:rsidRPr="003B02A0">
        <w:rPr>
          <w:rFonts w:ascii="Times New Roman" w:eastAsia="Times New Roman" w:hAnsi="Times New Roman" w:cs="Times New Roman"/>
          <w:sz w:val="28"/>
          <w:szCs w:val="28"/>
        </w:rPr>
        <w:t>.</w:t>
      </w:r>
    </w:p>
    <w:p w:rsidR="006157A8" w:rsidRPr="003B02A0" w:rsidRDefault="006157A8" w:rsidP="006157A8">
      <w:pPr>
        <w:spacing w:after="0" w:line="240" w:lineRule="auto"/>
        <w:ind w:firstLine="720"/>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Tiếp tục thực hiện phân loại rác thải tại nguồn ở hộ gia đình.</w:t>
      </w:r>
    </w:p>
    <w:p w:rsidR="006157A8" w:rsidRPr="004918A7" w:rsidRDefault="006157A8" w:rsidP="006157A8">
      <w:pPr>
        <w:spacing w:after="0" w:line="240" w:lineRule="auto"/>
        <w:ind w:firstLine="720"/>
        <w:jc w:val="both"/>
        <w:rPr>
          <w:rFonts w:ascii="Times New Roman" w:eastAsia="Times New Roman" w:hAnsi="Times New Roman" w:cs="Times New Roman"/>
          <w:sz w:val="28"/>
          <w:szCs w:val="28"/>
        </w:rPr>
      </w:pPr>
      <w:r w:rsidRPr="004918A7">
        <w:rPr>
          <w:rFonts w:ascii="Times New Roman" w:eastAsia="Times New Roman" w:hAnsi="Times New Roman" w:cs="Times New Roman"/>
          <w:b/>
          <w:sz w:val="28"/>
          <w:szCs w:val="28"/>
        </w:rPr>
        <w:t xml:space="preserve">3, Về </w:t>
      </w:r>
      <w:proofErr w:type="gramStart"/>
      <w:r w:rsidRPr="004918A7">
        <w:rPr>
          <w:rFonts w:ascii="Times New Roman" w:eastAsia="Times New Roman" w:hAnsi="Times New Roman" w:cs="Times New Roman"/>
          <w:b/>
          <w:sz w:val="28"/>
          <w:szCs w:val="28"/>
        </w:rPr>
        <w:t>thu</w:t>
      </w:r>
      <w:proofErr w:type="gramEnd"/>
      <w:r w:rsidRPr="004918A7">
        <w:rPr>
          <w:rFonts w:ascii="Times New Roman" w:eastAsia="Times New Roman" w:hAnsi="Times New Roman" w:cs="Times New Roman"/>
          <w:b/>
          <w:sz w:val="28"/>
          <w:szCs w:val="28"/>
        </w:rPr>
        <w:t xml:space="preserve"> ngân sách</w:t>
      </w:r>
      <w:r w:rsidRPr="004918A7">
        <w:rPr>
          <w:rFonts w:ascii="Times New Roman" w:eastAsia="Times New Roman" w:hAnsi="Times New Roman" w:cs="Times New Roman"/>
          <w:sz w:val="28"/>
          <w:szCs w:val="28"/>
        </w:rPr>
        <w:t>:</w:t>
      </w:r>
    </w:p>
    <w:p w:rsidR="006157A8" w:rsidRPr="003B02A0" w:rsidRDefault="006157A8" w:rsidP="006157A8">
      <w:pPr>
        <w:ind w:firstLine="720"/>
        <w:contextualSpacing/>
        <w:jc w:val="both"/>
        <w:rPr>
          <w:rFonts w:ascii="Times New Roman" w:hAnsi="Times New Roman"/>
          <w:color w:val="000000"/>
          <w:sz w:val="28"/>
        </w:rPr>
      </w:pPr>
      <w:r w:rsidRPr="003B02A0">
        <w:rPr>
          <w:rFonts w:ascii="Times New Roman" w:hAnsi="Times New Roman"/>
          <w:color w:val="000000"/>
          <w:sz w:val="28"/>
        </w:rPr>
        <w:t xml:space="preserve">- Tập trung tận dụng các nguồn </w:t>
      </w:r>
      <w:proofErr w:type="gramStart"/>
      <w:r w:rsidRPr="003B02A0">
        <w:rPr>
          <w:rFonts w:ascii="Times New Roman" w:hAnsi="Times New Roman"/>
          <w:color w:val="000000"/>
          <w:sz w:val="28"/>
        </w:rPr>
        <w:t>thu</w:t>
      </w:r>
      <w:proofErr w:type="gramEnd"/>
      <w:r w:rsidRPr="003B02A0">
        <w:rPr>
          <w:rFonts w:ascii="Times New Roman" w:hAnsi="Times New Roman"/>
          <w:color w:val="000000"/>
          <w:sz w:val="28"/>
        </w:rPr>
        <w:t xml:space="preserve"> ngân sách đáp ứng được việc chi thường xuyên của địa phương. Thu ngân sách tại địa bàn </w:t>
      </w:r>
      <w:r>
        <w:rPr>
          <w:rFonts w:ascii="Times New Roman" w:hAnsi="Times New Roman"/>
          <w:color w:val="000000"/>
          <w:sz w:val="28"/>
        </w:rPr>
        <w:t>4.000</w:t>
      </w:r>
      <w:r w:rsidRPr="003B02A0">
        <w:rPr>
          <w:rFonts w:ascii="Times New Roman" w:hAnsi="Times New Roman"/>
          <w:color w:val="000000"/>
          <w:sz w:val="28"/>
        </w:rPr>
        <w:t xml:space="preserve"> triệu đồng</w:t>
      </w:r>
      <w:proofErr w:type="gramStart"/>
      <w:r w:rsidRPr="003B02A0">
        <w:rPr>
          <w:rFonts w:ascii="Times New Roman" w:hAnsi="Times New Roman"/>
          <w:color w:val="000000"/>
          <w:sz w:val="28"/>
        </w:rPr>
        <w:t>,</w:t>
      </w:r>
      <w:r>
        <w:rPr>
          <w:rFonts w:ascii="Times New Roman" w:hAnsi="Times New Roman"/>
          <w:color w:val="000000"/>
          <w:sz w:val="28"/>
        </w:rPr>
        <w:t xml:space="preserve"> </w:t>
      </w:r>
      <w:r w:rsidRPr="003B02A0">
        <w:rPr>
          <w:rFonts w:ascii="Times New Roman" w:hAnsi="Times New Roman"/>
          <w:color w:val="000000"/>
          <w:sz w:val="28"/>
        </w:rPr>
        <w:t xml:space="preserve"> trong</w:t>
      </w:r>
      <w:proofErr w:type="gramEnd"/>
      <w:r w:rsidRPr="003B02A0">
        <w:rPr>
          <w:rFonts w:ascii="Times New Roman" w:hAnsi="Times New Roman"/>
          <w:color w:val="000000"/>
          <w:sz w:val="28"/>
        </w:rPr>
        <w:t xml:space="preserve"> đó cơ quan thuế thu: </w:t>
      </w:r>
      <w:r>
        <w:rPr>
          <w:rFonts w:ascii="Times New Roman" w:hAnsi="Times New Roman"/>
          <w:color w:val="000000"/>
          <w:sz w:val="28"/>
        </w:rPr>
        <w:t>1.900</w:t>
      </w:r>
      <w:r w:rsidRPr="003B02A0">
        <w:rPr>
          <w:rFonts w:ascii="Times New Roman" w:hAnsi="Times New Roman"/>
          <w:color w:val="000000"/>
          <w:sz w:val="28"/>
        </w:rPr>
        <w:t xml:space="preserve"> </w:t>
      </w:r>
      <w:r>
        <w:rPr>
          <w:rFonts w:ascii="Times New Roman" w:hAnsi="Times New Roman"/>
          <w:color w:val="000000"/>
          <w:sz w:val="28"/>
        </w:rPr>
        <w:t>triệu</w:t>
      </w:r>
      <w:r w:rsidRPr="003B02A0">
        <w:rPr>
          <w:rFonts w:ascii="Times New Roman" w:hAnsi="Times New Roman"/>
          <w:color w:val="000000"/>
          <w:sz w:val="28"/>
        </w:rPr>
        <w:t xml:space="preserve"> đồng, xã thu: </w:t>
      </w:r>
      <w:r>
        <w:rPr>
          <w:rFonts w:ascii="Times New Roman" w:hAnsi="Times New Roman"/>
          <w:color w:val="000000"/>
          <w:sz w:val="28"/>
        </w:rPr>
        <w:t>2.100</w:t>
      </w:r>
      <w:r w:rsidRPr="003B02A0">
        <w:rPr>
          <w:rFonts w:ascii="Times New Roman" w:hAnsi="Times New Roman"/>
          <w:color w:val="000000"/>
          <w:sz w:val="28"/>
        </w:rPr>
        <w:t xml:space="preserve"> triệu đồng,</w:t>
      </w:r>
      <w:r>
        <w:rPr>
          <w:rFonts w:ascii="Times New Roman" w:hAnsi="Times New Roman"/>
          <w:color w:val="000000"/>
          <w:sz w:val="28"/>
        </w:rPr>
        <w:t xml:space="preserve"> </w:t>
      </w:r>
      <w:r w:rsidRPr="003B02A0">
        <w:rPr>
          <w:rFonts w:ascii="Times New Roman" w:hAnsi="Times New Roman"/>
          <w:color w:val="000000"/>
          <w:sz w:val="28"/>
        </w:rPr>
        <w:t xml:space="preserve">riêng thu từ cấp đất, giao đất </w:t>
      </w:r>
      <w:r>
        <w:rPr>
          <w:rFonts w:ascii="Times New Roman" w:hAnsi="Times New Roman"/>
          <w:color w:val="000000"/>
          <w:sz w:val="28"/>
        </w:rPr>
        <w:t>2.000</w:t>
      </w:r>
      <w:r w:rsidRPr="003B02A0">
        <w:rPr>
          <w:rFonts w:ascii="Times New Roman" w:hAnsi="Times New Roman"/>
          <w:color w:val="000000"/>
          <w:sz w:val="28"/>
        </w:rPr>
        <w:t xml:space="preserve"> triệu đồ</w:t>
      </w:r>
      <w:r>
        <w:rPr>
          <w:rFonts w:ascii="Times New Roman" w:hAnsi="Times New Roman"/>
          <w:color w:val="000000"/>
          <w:sz w:val="28"/>
        </w:rPr>
        <w:t>ng.</w:t>
      </w:r>
    </w:p>
    <w:p w:rsidR="006157A8" w:rsidRPr="003B02A0" w:rsidRDefault="006157A8" w:rsidP="006157A8">
      <w:pPr>
        <w:ind w:firstLine="720"/>
        <w:contextualSpacing/>
        <w:jc w:val="both"/>
        <w:rPr>
          <w:rFonts w:ascii="Times New Roman" w:hAnsi="Times New Roman"/>
          <w:b/>
          <w:color w:val="000000"/>
          <w:sz w:val="28"/>
        </w:rPr>
      </w:pPr>
      <w:r w:rsidRPr="003B02A0">
        <w:rPr>
          <w:rFonts w:ascii="Times New Roman" w:hAnsi="Times New Roman"/>
          <w:b/>
          <w:color w:val="000000"/>
          <w:sz w:val="28"/>
        </w:rPr>
        <w:t xml:space="preserve">4, Về Văn hóa – xã hội: </w:t>
      </w:r>
    </w:p>
    <w:p w:rsidR="006157A8" w:rsidRPr="003B02A0" w:rsidRDefault="006157A8" w:rsidP="006157A8">
      <w:pPr>
        <w:ind w:firstLine="720"/>
        <w:contextualSpacing/>
        <w:jc w:val="both"/>
        <w:rPr>
          <w:rFonts w:ascii="Times New Roman" w:hAnsi="Times New Roman"/>
          <w:spacing w:val="-4"/>
          <w:sz w:val="28"/>
          <w:szCs w:val="28"/>
          <w:lang w:val="pt-BR"/>
        </w:rPr>
      </w:pPr>
      <w:r w:rsidRPr="003B02A0">
        <w:rPr>
          <w:rFonts w:ascii="Times New Roman" w:hAnsi="Times New Roman"/>
          <w:spacing w:val="-14"/>
          <w:sz w:val="28"/>
          <w:szCs w:val="28"/>
        </w:rPr>
        <w:t xml:space="preserve">- </w:t>
      </w:r>
      <w:r w:rsidRPr="003B02A0">
        <w:rPr>
          <w:rFonts w:ascii="Times New Roman" w:hAnsi="Times New Roman"/>
          <w:sz w:val="28"/>
          <w:szCs w:val="28"/>
          <w:lang w:val="pt-BR"/>
        </w:rPr>
        <w:t xml:space="preserve">Tỷ lệ thôn văn hóa đạt 100%; gia đình văn hóa 92%. </w:t>
      </w:r>
      <w:r w:rsidRPr="003B02A0">
        <w:rPr>
          <w:rFonts w:ascii="Times New Roman" w:hAnsi="Times New Roman" w:cs="Times New Roman"/>
          <w:color w:val="000000"/>
          <w:sz w:val="28"/>
          <w:szCs w:val="28"/>
        </w:rPr>
        <w:t>Tỷ lệ</w:t>
      </w:r>
      <w:r w:rsidRPr="003B02A0">
        <w:rPr>
          <w:rFonts w:ascii="Times New Roman" w:hAnsi="Times New Roman" w:cs="Times New Roman"/>
          <w:color w:val="545454"/>
          <w:sz w:val="28"/>
          <w:szCs w:val="28"/>
        </w:rPr>
        <w:t xml:space="preserve"> </w:t>
      </w:r>
      <w:r w:rsidRPr="003B02A0">
        <w:rPr>
          <w:rFonts w:ascii="Times New Roman" w:hAnsi="Times New Roman"/>
          <w:spacing w:val="-14"/>
          <w:sz w:val="28"/>
          <w:szCs w:val="28"/>
        </w:rPr>
        <w:t xml:space="preserve">hộ nghèo </w:t>
      </w:r>
      <w:r>
        <w:rPr>
          <w:rFonts w:ascii="Times New Roman" w:hAnsi="Times New Roman"/>
          <w:spacing w:val="-14"/>
          <w:sz w:val="28"/>
          <w:szCs w:val="28"/>
        </w:rPr>
        <w:t>4</w:t>
      </w:r>
      <w:r w:rsidRPr="003B02A0">
        <w:rPr>
          <w:rFonts w:ascii="Times New Roman" w:hAnsi="Times New Roman"/>
          <w:spacing w:val="-14"/>
          <w:sz w:val="28"/>
          <w:szCs w:val="28"/>
        </w:rPr>
        <w:t>%</w:t>
      </w:r>
      <w:proofErr w:type="gramStart"/>
      <w:r w:rsidRPr="003B02A0">
        <w:rPr>
          <w:rFonts w:ascii="Times New Roman" w:hAnsi="Times New Roman"/>
          <w:spacing w:val="-14"/>
          <w:sz w:val="28"/>
          <w:szCs w:val="28"/>
        </w:rPr>
        <w:t>,  hộ</w:t>
      </w:r>
      <w:proofErr w:type="gramEnd"/>
      <w:r w:rsidRPr="003B02A0">
        <w:rPr>
          <w:rFonts w:ascii="Times New Roman" w:hAnsi="Times New Roman"/>
          <w:spacing w:val="-14"/>
          <w:sz w:val="28"/>
          <w:szCs w:val="28"/>
        </w:rPr>
        <w:t xml:space="preserve"> cận nghèo </w:t>
      </w:r>
      <w:r>
        <w:rPr>
          <w:rFonts w:ascii="Times New Roman" w:hAnsi="Times New Roman"/>
          <w:spacing w:val="-14"/>
          <w:sz w:val="28"/>
          <w:szCs w:val="28"/>
        </w:rPr>
        <w:t xml:space="preserve"> 6</w:t>
      </w:r>
      <w:r w:rsidRPr="003B02A0">
        <w:rPr>
          <w:rFonts w:ascii="Times New Roman" w:hAnsi="Times New Roman"/>
          <w:spacing w:val="-14"/>
          <w:sz w:val="28"/>
          <w:szCs w:val="28"/>
        </w:rPr>
        <w:t xml:space="preserve">%. </w:t>
      </w:r>
      <w:r w:rsidRPr="003B02A0">
        <w:rPr>
          <w:rFonts w:ascii="Times New Roman" w:hAnsi="Times New Roman"/>
          <w:sz w:val="28"/>
          <w:szCs w:val="28"/>
          <w:lang w:val="pt-BR"/>
        </w:rPr>
        <w:t xml:space="preserve"> Số điểm đạt chuẩn quốc gia về y tế 91 điểm. Tỷ lệ trẻ em dưới 5 tuổi suy dinh dưỡng 5,</w:t>
      </w:r>
      <w:r>
        <w:rPr>
          <w:rFonts w:ascii="Times New Roman" w:hAnsi="Times New Roman"/>
          <w:sz w:val="28"/>
          <w:szCs w:val="28"/>
          <w:lang w:val="pt-BR"/>
        </w:rPr>
        <w:t>9</w:t>
      </w:r>
      <w:r w:rsidRPr="003B02A0">
        <w:rPr>
          <w:rFonts w:ascii="Times New Roman" w:hAnsi="Times New Roman"/>
          <w:sz w:val="28"/>
          <w:szCs w:val="28"/>
          <w:lang w:val="pt-BR"/>
        </w:rPr>
        <w:t>%. (suy dinh dưỡng cân nặng: 5%, suy dinh dưỡng chiều cao: 6,1%.  Tỷ lệ dân số tham gia bảo hiểm y tế</w:t>
      </w:r>
      <w:r>
        <w:rPr>
          <w:rFonts w:ascii="Times New Roman" w:hAnsi="Times New Roman"/>
          <w:sz w:val="28"/>
          <w:szCs w:val="28"/>
          <w:lang w:val="pt-BR"/>
        </w:rPr>
        <w:t xml:space="preserve"> 91</w:t>
      </w:r>
      <w:r w:rsidRPr="003B02A0">
        <w:rPr>
          <w:rFonts w:ascii="Times New Roman" w:hAnsi="Times New Roman"/>
          <w:sz w:val="28"/>
          <w:szCs w:val="28"/>
          <w:lang w:val="pt-BR"/>
        </w:rPr>
        <w:t>%.</w:t>
      </w:r>
      <w:r w:rsidRPr="003B02A0">
        <w:rPr>
          <w:rFonts w:ascii="Times New Roman" w:hAnsi="Times New Roman"/>
          <w:spacing w:val="-4"/>
          <w:sz w:val="28"/>
          <w:szCs w:val="28"/>
          <w:lang w:val="pt-BR"/>
        </w:rPr>
        <w:t xml:space="preserve"> Tỷ lệ lao động qua đào tạo đạt </w:t>
      </w:r>
      <w:r>
        <w:rPr>
          <w:rFonts w:ascii="Times New Roman" w:hAnsi="Times New Roman"/>
          <w:spacing w:val="-4"/>
          <w:sz w:val="28"/>
          <w:szCs w:val="28"/>
          <w:lang w:val="pt-BR"/>
        </w:rPr>
        <w:t>69</w:t>
      </w:r>
      <w:r w:rsidRPr="003B02A0">
        <w:rPr>
          <w:rFonts w:ascii="Times New Roman" w:hAnsi="Times New Roman"/>
          <w:spacing w:val="-4"/>
          <w:sz w:val="28"/>
          <w:szCs w:val="28"/>
          <w:lang w:val="pt-BR"/>
        </w:rPr>
        <w:t xml:space="preserve">%. </w:t>
      </w:r>
      <w:r>
        <w:rPr>
          <w:rFonts w:ascii="Times New Roman" w:hAnsi="Times New Roman"/>
          <w:spacing w:val="-4"/>
          <w:sz w:val="28"/>
          <w:szCs w:val="28"/>
          <w:lang w:val="pt-BR"/>
        </w:rPr>
        <w:t xml:space="preserve">Người dân tham gia BHXH: 26%. </w:t>
      </w:r>
      <w:r w:rsidRPr="003B02A0">
        <w:rPr>
          <w:rFonts w:ascii="Times New Roman" w:hAnsi="Times New Roman"/>
          <w:spacing w:val="-4"/>
          <w:sz w:val="28"/>
          <w:szCs w:val="28"/>
          <w:lang w:val="pt-BR"/>
        </w:rPr>
        <w:t xml:space="preserve"> Giữ vững đạt chuẩn quốc gia về trường học</w:t>
      </w:r>
      <w:r>
        <w:rPr>
          <w:rFonts w:ascii="Times New Roman" w:hAnsi="Times New Roman"/>
          <w:spacing w:val="-4"/>
          <w:sz w:val="28"/>
          <w:szCs w:val="28"/>
          <w:lang w:val="pt-BR"/>
        </w:rPr>
        <w:t>: 01 trường đạt chuẩn năm 2022.</w:t>
      </w:r>
    </w:p>
    <w:p w:rsidR="006157A8" w:rsidRPr="003B02A0" w:rsidRDefault="006157A8" w:rsidP="006157A8">
      <w:pPr>
        <w:ind w:firstLine="720"/>
        <w:contextualSpacing/>
        <w:jc w:val="both"/>
        <w:rPr>
          <w:rFonts w:ascii="Times New Roman" w:hAnsi="Times New Roman"/>
          <w:spacing w:val="-4"/>
          <w:sz w:val="28"/>
          <w:szCs w:val="28"/>
          <w:lang w:val="pt-BR"/>
        </w:rPr>
      </w:pPr>
      <w:r w:rsidRPr="003B02A0">
        <w:rPr>
          <w:rFonts w:ascii="Times New Roman" w:hAnsi="Times New Roman"/>
          <w:b/>
          <w:spacing w:val="-4"/>
          <w:sz w:val="28"/>
          <w:szCs w:val="28"/>
          <w:lang w:val="pt-BR"/>
        </w:rPr>
        <w:t>5, Về Quốc phòng – an ninh</w:t>
      </w:r>
      <w:r w:rsidRPr="003B02A0">
        <w:rPr>
          <w:rFonts w:ascii="Times New Roman" w:hAnsi="Times New Roman"/>
          <w:spacing w:val="-4"/>
          <w:sz w:val="28"/>
          <w:szCs w:val="28"/>
          <w:lang w:val="pt-BR"/>
        </w:rPr>
        <w:t xml:space="preserve">: </w:t>
      </w:r>
    </w:p>
    <w:p w:rsidR="006157A8" w:rsidRPr="003B02A0" w:rsidRDefault="006157A8" w:rsidP="006157A8">
      <w:pPr>
        <w:spacing w:after="0"/>
        <w:ind w:firstLine="720"/>
        <w:jc w:val="both"/>
        <w:rPr>
          <w:rFonts w:ascii="Times New Roman" w:eastAsia="Calibri" w:hAnsi="Times New Roman" w:cs="Times New Roman"/>
          <w:sz w:val="28"/>
          <w:szCs w:val="28"/>
          <w:lang w:val="pt-BR"/>
        </w:rPr>
      </w:pPr>
      <w:r w:rsidRPr="003B02A0">
        <w:rPr>
          <w:rFonts w:ascii="Times New Roman" w:eastAsia="Calibri" w:hAnsi="Times New Roman" w:cs="Times New Roman"/>
          <w:sz w:val="28"/>
          <w:szCs w:val="28"/>
          <w:lang w:val="pt-BR"/>
        </w:rPr>
        <w:t xml:space="preserve">- Tuyển giao quân đạt 100% chỉ tiêu; </w:t>
      </w:r>
      <w:r>
        <w:rPr>
          <w:rFonts w:ascii="Times New Roman" w:eastAsia="Calibri" w:hAnsi="Times New Roman" w:cs="Times New Roman"/>
          <w:sz w:val="28"/>
          <w:szCs w:val="28"/>
          <w:lang w:val="pt-BR"/>
        </w:rPr>
        <w:t>Tổ chức huấn luyện lực lượng dân quân đảm bảo quân số, phục vụ sẵn sàng chiến đấu.</w:t>
      </w:r>
    </w:p>
    <w:p w:rsidR="006157A8" w:rsidRPr="003B02A0" w:rsidRDefault="006157A8" w:rsidP="006157A8">
      <w:pPr>
        <w:spacing w:after="0"/>
        <w:ind w:firstLine="720"/>
        <w:jc w:val="both"/>
        <w:rPr>
          <w:rFonts w:ascii="Times New Roman" w:eastAsia="Calibri" w:hAnsi="Times New Roman" w:cs="Times New Roman"/>
          <w:sz w:val="28"/>
          <w:szCs w:val="28"/>
          <w:lang w:val="pt-BR"/>
        </w:rPr>
      </w:pPr>
      <w:r w:rsidRPr="003B02A0">
        <w:rPr>
          <w:rFonts w:ascii="Times New Roman" w:eastAsia="Calibri" w:hAnsi="Times New Roman" w:cs="Times New Roman"/>
          <w:sz w:val="28"/>
          <w:szCs w:val="28"/>
          <w:lang w:val="pt-BR"/>
        </w:rPr>
        <w:t>- Địa phương đảm bảo</w:t>
      </w:r>
      <w:r>
        <w:rPr>
          <w:rFonts w:ascii="Times New Roman" w:eastAsia="Calibri" w:hAnsi="Times New Roman" w:cs="Times New Roman"/>
          <w:sz w:val="28"/>
          <w:szCs w:val="28"/>
          <w:lang w:val="pt-BR"/>
        </w:rPr>
        <w:t xml:space="preserve"> an ninh trật tự xã hội;</w:t>
      </w:r>
      <w:r w:rsidRPr="003B02A0">
        <w:rPr>
          <w:rFonts w:ascii="Times New Roman" w:eastAsia="Calibri" w:hAnsi="Times New Roman" w:cs="Times New Roman"/>
          <w:sz w:val="28"/>
          <w:szCs w:val="28"/>
          <w:lang w:val="pt-BR"/>
        </w:rPr>
        <w:t xml:space="preserve"> an toàn làm chủ - sẵn sàng chiến đấu; ổn định</w:t>
      </w:r>
      <w:r>
        <w:rPr>
          <w:rFonts w:ascii="Times New Roman" w:eastAsia="Calibri" w:hAnsi="Times New Roman" w:cs="Times New Roman"/>
          <w:sz w:val="28"/>
          <w:szCs w:val="28"/>
          <w:lang w:val="pt-BR"/>
        </w:rPr>
        <w:t xml:space="preserve"> </w:t>
      </w:r>
      <w:r w:rsidRPr="003B02A0">
        <w:rPr>
          <w:rFonts w:ascii="Times New Roman" w:eastAsia="Calibri" w:hAnsi="Times New Roman" w:cs="Times New Roman"/>
          <w:sz w:val="28"/>
          <w:szCs w:val="28"/>
          <w:lang w:val="pt-BR"/>
        </w:rPr>
        <w:t>chính trị.</w:t>
      </w:r>
    </w:p>
    <w:p w:rsidR="00C00B90" w:rsidRPr="00C00B90" w:rsidRDefault="00C00B90" w:rsidP="00C00B90">
      <w:pPr>
        <w:tabs>
          <w:tab w:val="left" w:pos="709"/>
        </w:tabs>
        <w:spacing w:after="0" w:line="240" w:lineRule="auto"/>
        <w:ind w:firstLine="709"/>
        <w:jc w:val="both"/>
        <w:rPr>
          <w:rFonts w:ascii="Times New Roman" w:eastAsia=".VnTime" w:hAnsi="Times New Roman" w:cs="Times New Roman"/>
          <w:b/>
          <w:iCs/>
          <w:sz w:val="28"/>
          <w:szCs w:val="28"/>
          <w:highlight w:val="white"/>
          <w:lang w:val="pt-BR" w:eastAsia="x-none"/>
        </w:rPr>
      </w:pPr>
      <w:r w:rsidRPr="00C00B90">
        <w:rPr>
          <w:rFonts w:ascii="Times New Roman" w:eastAsia=".VnTime" w:hAnsi="Times New Roman" w:cs="Times New Roman"/>
          <w:b/>
          <w:iCs/>
          <w:sz w:val="28"/>
          <w:szCs w:val="28"/>
          <w:highlight w:val="white"/>
          <w:lang w:val="pt-BR" w:eastAsia="x-none"/>
        </w:rPr>
        <w:t>3. Các nhiệm vụ và giải pháp cụ thể</w:t>
      </w:r>
    </w:p>
    <w:p w:rsidR="006157A8" w:rsidRPr="0031256D" w:rsidRDefault="006157A8" w:rsidP="006157A8">
      <w:pPr>
        <w:spacing w:after="0" w:line="240" w:lineRule="auto"/>
        <w:ind w:firstLine="72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Pr="0031256D">
        <w:rPr>
          <w:rFonts w:ascii="Times New Roman" w:eastAsia="Calibri" w:hAnsi="Times New Roman" w:cs="Times New Roman"/>
          <w:b/>
          <w:sz w:val="28"/>
          <w:szCs w:val="28"/>
        </w:rPr>
        <w:t>1. Về kinh tế:</w:t>
      </w:r>
    </w:p>
    <w:p w:rsidR="006157A8" w:rsidRPr="0031256D" w:rsidRDefault="006157A8" w:rsidP="006157A8">
      <w:pPr>
        <w:spacing w:after="0" w:line="240" w:lineRule="auto"/>
        <w:ind w:firstLine="804"/>
        <w:jc w:val="both"/>
        <w:rPr>
          <w:rFonts w:ascii="Times New Roman" w:eastAsia="Times New Roman" w:hAnsi="Times New Roman" w:cs="Times New Roman"/>
          <w:sz w:val="28"/>
          <w:szCs w:val="28"/>
        </w:rPr>
      </w:pPr>
      <w:r w:rsidRPr="0031256D">
        <w:rPr>
          <w:rFonts w:ascii="Times New Roman" w:eastAsia="Times New Roman" w:hAnsi="Times New Roman" w:cs="Times New Roman"/>
          <w:sz w:val="28"/>
          <w:szCs w:val="28"/>
        </w:rPr>
        <w:t xml:space="preserve">- Tập trung chỉ đạo </w:t>
      </w:r>
      <w:r>
        <w:rPr>
          <w:rFonts w:ascii="Times New Roman" w:eastAsia="Times New Roman" w:hAnsi="Times New Roman" w:cs="Times New Roman"/>
          <w:sz w:val="28"/>
          <w:szCs w:val="28"/>
        </w:rPr>
        <w:t xml:space="preserve">thực hiện </w:t>
      </w:r>
      <w:r w:rsidRPr="0031256D">
        <w:rPr>
          <w:rFonts w:ascii="Times New Roman" w:eastAsia="Times New Roman" w:hAnsi="Times New Roman" w:cs="Times New Roman"/>
          <w:sz w:val="28"/>
          <w:szCs w:val="28"/>
        </w:rPr>
        <w:t xml:space="preserve">kế hoạch sản xuất đúng lịch thời vụ, khép kín các diện tích; Kết hợp đầu tư về cơ giới hóa, cơ cấu giống có năng suất, chất lượng cao, có địa chỉ cung giống để đảm bảo </w:t>
      </w:r>
      <w:r>
        <w:rPr>
          <w:rFonts w:ascii="Times New Roman" w:eastAsia="Times New Roman" w:hAnsi="Times New Roman" w:cs="Times New Roman"/>
          <w:sz w:val="28"/>
          <w:szCs w:val="28"/>
        </w:rPr>
        <w:t>năng suất, chất lượng</w:t>
      </w:r>
      <w:r w:rsidRPr="0031256D">
        <w:rPr>
          <w:rFonts w:ascii="Times New Roman" w:eastAsia="Times New Roman" w:hAnsi="Times New Roman" w:cs="Times New Roman"/>
          <w:sz w:val="28"/>
          <w:szCs w:val="28"/>
        </w:rPr>
        <w:t xml:space="preserve">. </w:t>
      </w:r>
      <w:proofErr w:type="gramStart"/>
      <w:r w:rsidRPr="0031256D">
        <w:rPr>
          <w:rFonts w:ascii="Times New Roman" w:eastAsia="Times New Roman" w:hAnsi="Times New Roman" w:cs="Times New Roman"/>
          <w:sz w:val="28"/>
          <w:szCs w:val="28"/>
        </w:rPr>
        <w:t>Khuyến khích nhân dân phát triển chăn nuôi, phát triển các mô hình nhỏ có liên kết đầu ra, đảm bảo sản phẩm sạch cung cấp cho thị trường, trong đó chú trọng phát triển mô h́ình chăn nuôi hươu, bò.</w:t>
      </w:r>
      <w:proofErr w:type="gramEnd"/>
      <w:r w:rsidRPr="0031256D">
        <w:rPr>
          <w:rFonts w:ascii="Times New Roman" w:eastAsia="Times New Roman" w:hAnsi="Times New Roman" w:cs="Times New Roman"/>
          <w:sz w:val="28"/>
          <w:szCs w:val="28"/>
        </w:rPr>
        <w:t xml:space="preserve"> Khai thác các quỹ đất phù hợp để phát triển mô hình trồng cây </w:t>
      </w:r>
      <w:proofErr w:type="gramStart"/>
      <w:r w:rsidRPr="0031256D">
        <w:rPr>
          <w:rFonts w:ascii="Times New Roman" w:eastAsia="Times New Roman" w:hAnsi="Times New Roman" w:cs="Times New Roman"/>
          <w:sz w:val="28"/>
          <w:szCs w:val="28"/>
        </w:rPr>
        <w:t>ăn</w:t>
      </w:r>
      <w:proofErr w:type="gramEnd"/>
      <w:r w:rsidRPr="0031256D">
        <w:rPr>
          <w:rFonts w:ascii="Times New Roman" w:eastAsia="Times New Roman" w:hAnsi="Times New Roman" w:cs="Times New Roman"/>
          <w:sz w:val="28"/>
          <w:szCs w:val="28"/>
        </w:rPr>
        <w:t xml:space="preserve"> quả.</w:t>
      </w:r>
    </w:p>
    <w:p w:rsidR="006157A8" w:rsidRPr="009A0816" w:rsidRDefault="006157A8" w:rsidP="006157A8">
      <w:pPr>
        <w:spacing w:after="0" w:line="240" w:lineRule="auto"/>
        <w:ind w:firstLine="804"/>
        <w:jc w:val="both"/>
        <w:rPr>
          <w:rFonts w:ascii="Times New Roman" w:eastAsia="Times New Roman" w:hAnsi="Times New Roman" w:cs="Times New Roman"/>
          <w:sz w:val="28"/>
          <w:szCs w:val="28"/>
        </w:rPr>
      </w:pPr>
      <w:r w:rsidRPr="0031256D">
        <w:rPr>
          <w:rFonts w:ascii="Times New Roman" w:eastAsia="Times New Roman" w:hAnsi="Times New Roman" w:cs="Times New Roman"/>
          <w:sz w:val="28"/>
          <w:szCs w:val="28"/>
        </w:rPr>
        <w:t xml:space="preserve">- </w:t>
      </w:r>
      <w:r w:rsidRPr="0031256D">
        <w:rPr>
          <w:rFonts w:ascii="Times New Roman" w:eastAsia="Times New Roman" w:hAnsi="Times New Roman" w:cs="Times New Roman"/>
          <w:sz w:val="28"/>
          <w:szCs w:val="28"/>
          <w:lang w:val="vi-VN"/>
        </w:rPr>
        <w:t xml:space="preserve">Tập trung tuyên truyền vận động các hộ chuyển đổi sang trồng chè các vùng </w:t>
      </w:r>
      <w:r>
        <w:rPr>
          <w:rFonts w:ascii="Times New Roman" w:eastAsia="Times New Roman" w:hAnsi="Times New Roman" w:cs="Times New Roman"/>
          <w:sz w:val="28"/>
          <w:szCs w:val="28"/>
        </w:rPr>
        <w:t>đất phù hợp.</w:t>
      </w:r>
    </w:p>
    <w:p w:rsidR="006157A8" w:rsidRPr="0031256D" w:rsidRDefault="006157A8" w:rsidP="006157A8">
      <w:pPr>
        <w:spacing w:after="0" w:line="240" w:lineRule="auto"/>
        <w:ind w:firstLine="804"/>
        <w:jc w:val="both"/>
        <w:rPr>
          <w:rFonts w:ascii="Times New Roman" w:eastAsia="Times New Roman" w:hAnsi="Times New Roman" w:cs="Times New Roman"/>
          <w:sz w:val="28"/>
          <w:szCs w:val="28"/>
        </w:rPr>
      </w:pPr>
      <w:r w:rsidRPr="0031256D">
        <w:rPr>
          <w:rFonts w:ascii="Times New Roman" w:eastAsia="Times New Roman" w:hAnsi="Times New Roman" w:cs="Times New Roman"/>
          <w:sz w:val="28"/>
          <w:szCs w:val="28"/>
          <w:lang w:val="nl-NL"/>
        </w:rPr>
        <w:t>- Tăng cường</w:t>
      </w:r>
      <w:r w:rsidRPr="0031256D">
        <w:rPr>
          <w:rFonts w:ascii="Times New Roman" w:eastAsia="Times New Roman" w:hAnsi="Times New Roman" w:cs="Times New Roman"/>
          <w:sz w:val="28"/>
          <w:szCs w:val="28"/>
          <w:lang w:val="sq-AL"/>
        </w:rPr>
        <w:t xml:space="preserve"> công tác quản lý, bảo vệ và phát triển rừng, xử lý nghiêm các trường hợp cải tạo rừng, chuyển đổi mục đích sử dụng rừng và đốt thực bì rừng trái phép; tập trung chỉ đạo trồng rừng, phát triển các loại cây gỗ lớn, cây bản địa. </w:t>
      </w:r>
      <w:r w:rsidRPr="0031256D">
        <w:rPr>
          <w:rFonts w:ascii="Times New Roman" w:eastAsia="Calibri" w:hAnsi="Times New Roman" w:cs="Times New Roman"/>
          <w:sz w:val="28"/>
          <w:szCs w:val="28"/>
        </w:rPr>
        <w:t xml:space="preserve">Đôn đốc các hộ đẩy nhanh tiến độ trồng bổ sung, làm giàu rừng tự nhiên </w:t>
      </w:r>
      <w:proofErr w:type="gramStart"/>
      <w:r w:rsidRPr="0031256D">
        <w:rPr>
          <w:rFonts w:ascii="Times New Roman" w:eastAsia="Calibri" w:hAnsi="Times New Roman" w:cs="Times New Roman"/>
          <w:sz w:val="28"/>
          <w:szCs w:val="28"/>
        </w:rPr>
        <w:t>theo</w:t>
      </w:r>
      <w:proofErr w:type="gramEnd"/>
      <w:r w:rsidRPr="0031256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chủ </w:t>
      </w:r>
      <w:r>
        <w:rPr>
          <w:rFonts w:ascii="Times New Roman" w:eastAsia="Calibri" w:hAnsi="Times New Roman" w:cs="Times New Roman"/>
          <w:sz w:val="28"/>
          <w:szCs w:val="28"/>
        </w:rPr>
        <w:lastRenderedPageBreak/>
        <w:t>trương</w:t>
      </w:r>
      <w:r w:rsidRPr="0031256D">
        <w:rPr>
          <w:rFonts w:ascii="Times New Roman" w:eastAsia="Calibri" w:hAnsi="Times New Roman" w:cs="Times New Roman"/>
          <w:sz w:val="28"/>
          <w:szCs w:val="28"/>
        </w:rPr>
        <w:t xml:space="preserve"> của HĐND tỉnh</w:t>
      </w:r>
      <w:r w:rsidRPr="0031256D">
        <w:rPr>
          <w:rFonts w:ascii="Times New Roman" w:eastAsia="Times New Roman" w:hAnsi="Times New Roman" w:cs="Times New Roman"/>
          <w:sz w:val="28"/>
          <w:szCs w:val="28"/>
          <w:lang w:val="vi-VN"/>
        </w:rPr>
        <w:t>.</w:t>
      </w:r>
      <w:r w:rsidRPr="0031256D">
        <w:rPr>
          <w:rFonts w:ascii="Times New Roman" w:eastAsia="Times New Roman" w:hAnsi="Times New Roman" w:cs="Times New Roman"/>
          <w:sz w:val="28"/>
          <w:szCs w:val="28"/>
        </w:rPr>
        <w:t xml:space="preserve"> </w:t>
      </w:r>
      <w:r w:rsidRPr="0031256D">
        <w:rPr>
          <w:rFonts w:ascii="Times New Roman" w:eastAsia="Times New Roman" w:hAnsi="Times New Roman" w:cs="Times New Roman"/>
          <w:sz w:val="28"/>
          <w:szCs w:val="28"/>
          <w:lang w:val="vi-VN"/>
        </w:rPr>
        <w:t>Tuyên truyền nhân dân đăng ký và triển khai thực hiện chứng chỉ FSC</w:t>
      </w:r>
      <w:r w:rsidRPr="0031256D">
        <w:rPr>
          <w:rFonts w:ascii="Times New Roman" w:eastAsia="Times New Roman" w:hAnsi="Times New Roman" w:cs="Times New Roman"/>
          <w:sz w:val="28"/>
          <w:szCs w:val="28"/>
        </w:rPr>
        <w:t>.</w:t>
      </w:r>
    </w:p>
    <w:p w:rsidR="006157A8" w:rsidRPr="0031256D" w:rsidRDefault="006157A8" w:rsidP="006157A8">
      <w:pPr>
        <w:spacing w:after="0" w:line="240" w:lineRule="auto"/>
        <w:jc w:val="both"/>
        <w:rPr>
          <w:rFonts w:ascii="Times New Roman" w:eastAsia="Times New Roman" w:hAnsi="Times New Roman" w:cs="Times New Roman"/>
          <w:sz w:val="28"/>
          <w:szCs w:val="28"/>
          <w:lang w:val="sq-AL"/>
        </w:rPr>
      </w:pPr>
      <w:r w:rsidRPr="0031256D">
        <w:rPr>
          <w:rFonts w:ascii="Times New Roman" w:eastAsia="Times New Roman" w:hAnsi="Times New Roman" w:cs="Times New Roman"/>
          <w:sz w:val="28"/>
          <w:szCs w:val="28"/>
          <w:lang w:val="nl-NL"/>
        </w:rPr>
        <w:t xml:space="preserve">       </w:t>
      </w:r>
      <w:r w:rsidRPr="0031256D">
        <w:rPr>
          <w:rFonts w:ascii="Times New Roman" w:eastAsia="Times New Roman" w:hAnsi="Times New Roman" w:cs=".VnTime"/>
          <w:sz w:val="28"/>
          <w:szCs w:val="28"/>
          <w:lang w:val="pl-PL"/>
        </w:rPr>
        <w:t xml:space="preserve">  </w:t>
      </w:r>
      <w:r w:rsidRPr="0031256D">
        <w:rPr>
          <w:rFonts w:ascii="Times New Roman" w:eastAsia="Times New Roman" w:hAnsi="Times New Roman" w:cs="Times New Roman"/>
          <w:sz w:val="28"/>
          <w:szCs w:val="28"/>
          <w:lang w:val="pl-PL"/>
        </w:rPr>
        <w:t>- Chỉ đạo thực hiện quyết liệt các giải pháp tăng thu ngân sách bằng nguồn thu từ đấu giá đất, cho thuê đất, cấp đất. Chống thất thu, nợ đọng thuế</w:t>
      </w:r>
      <w:r w:rsidRPr="0031256D">
        <w:rPr>
          <w:rFonts w:ascii="Times New Roman" w:eastAsia="Times New Roman" w:hAnsi="Times New Roman" w:cs="Times New Roman"/>
          <w:sz w:val="28"/>
          <w:szCs w:val="28"/>
          <w:lang w:val="sq-AL"/>
        </w:rPr>
        <w:t xml:space="preserve">; </w:t>
      </w:r>
      <w:r w:rsidRPr="0031256D">
        <w:rPr>
          <w:rFonts w:ascii="Times New Roman" w:eastAsia="Times New Roman" w:hAnsi="Times New Roman" w:cs="Times New Roman"/>
          <w:sz w:val="28"/>
          <w:szCs w:val="28"/>
          <w:lang w:val="pl-PL"/>
        </w:rPr>
        <w:t xml:space="preserve">rà soát cụ thể từng đối tượng nộp thuế, </w:t>
      </w:r>
      <w:r w:rsidRPr="0031256D">
        <w:rPr>
          <w:rFonts w:ascii="Times New Roman" w:eastAsia="Times New Roman" w:hAnsi="Times New Roman" w:cs="Times New Roman"/>
          <w:sz w:val="28"/>
          <w:szCs w:val="28"/>
          <w:lang w:val="sq-AL"/>
        </w:rPr>
        <w:t>thực hiện thu đúng, thu đủ, kịp thời và quản lý tốt các nguồn thu. Thực hiện tiết kiệm chi ngân sách.  Đảm bảo vững chắc cân đối thu chi ngân sách, ưu tiên chi ngân sách hợp lý vào lĩnh vực nông nghiệp, chăn nuôi, xây dựng nông thôn mới nhằm đảm bảo an sinh xã hội.</w:t>
      </w:r>
    </w:p>
    <w:p w:rsidR="006157A8" w:rsidRDefault="006157A8" w:rsidP="006157A8">
      <w:pPr>
        <w:spacing w:after="0" w:line="240" w:lineRule="auto"/>
        <w:ind w:firstLine="720"/>
        <w:jc w:val="both"/>
        <w:rPr>
          <w:rFonts w:ascii="Times New Roman" w:eastAsia="Times New Roman" w:hAnsi="Times New Roman" w:cs="Times New Roman"/>
          <w:b/>
          <w:iCs/>
          <w:sz w:val="28"/>
          <w:szCs w:val="28"/>
          <w:lang w:val="de-DE"/>
        </w:rPr>
      </w:pPr>
      <w:r>
        <w:rPr>
          <w:rFonts w:ascii="Times New Roman" w:eastAsia="Times New Roman" w:hAnsi="Times New Roman" w:cs="Times New Roman"/>
          <w:b/>
          <w:iCs/>
          <w:sz w:val="28"/>
          <w:szCs w:val="28"/>
          <w:lang w:val="de-DE"/>
        </w:rPr>
        <w:t>3.</w:t>
      </w:r>
      <w:r w:rsidRPr="0031256D">
        <w:rPr>
          <w:rFonts w:ascii="Times New Roman" w:eastAsia="Times New Roman" w:hAnsi="Times New Roman" w:cs="Times New Roman"/>
          <w:b/>
          <w:iCs/>
          <w:sz w:val="28"/>
          <w:szCs w:val="28"/>
          <w:lang w:val="de-DE"/>
        </w:rPr>
        <w:t>2. Tài nguyên - Môi trường</w:t>
      </w:r>
    </w:p>
    <w:p w:rsidR="006157A8" w:rsidRPr="00377135" w:rsidRDefault="006157A8" w:rsidP="006157A8">
      <w:pPr>
        <w:spacing w:after="0" w:line="240" w:lineRule="auto"/>
        <w:ind w:firstLine="720"/>
        <w:jc w:val="both"/>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xml:space="preserve">- </w:t>
      </w:r>
      <w:r w:rsidRPr="00377135">
        <w:rPr>
          <w:rFonts w:ascii="Times New Roman" w:eastAsia="Times New Roman" w:hAnsi="Times New Roman" w:cs="Times New Roman"/>
          <w:iCs/>
          <w:sz w:val="28"/>
          <w:szCs w:val="28"/>
          <w:lang w:val="de-DE"/>
        </w:rPr>
        <w:t>Tập trung giải quyết xong hồ sơ chuyển đổi ruộng đất tại thôn Bồng Phài. Tập trung cấp giấy chứng nhận QSD đất của Tổng đội TNXP còn tồn động.</w:t>
      </w:r>
      <w:r>
        <w:rPr>
          <w:rFonts w:ascii="Times New Roman" w:eastAsia="Times New Roman" w:hAnsi="Times New Roman" w:cs="Times New Roman"/>
          <w:iCs/>
          <w:sz w:val="28"/>
          <w:szCs w:val="28"/>
          <w:lang w:val="de-DE"/>
        </w:rPr>
        <w:t xml:space="preserve"> Thực hiện thủ tục về chuyển nhượng, tặng, cho quyền sử dụng đất, đăng ký biến động về đất đúng theo quy định. Tập trung xử lý tranh chấp về đất đai, không để khiếu kiện vượt cấp.</w:t>
      </w:r>
    </w:p>
    <w:p w:rsidR="006157A8" w:rsidRPr="0031256D" w:rsidRDefault="006157A8" w:rsidP="006157A8">
      <w:pPr>
        <w:spacing w:after="0" w:line="240" w:lineRule="auto"/>
        <w:ind w:firstLine="720"/>
        <w:jc w:val="both"/>
        <w:rPr>
          <w:rFonts w:ascii="Times New Roman" w:eastAsia="Book Antiqua" w:hAnsi="Times New Roman" w:cs="Times New Roman"/>
          <w:spacing w:val="-6"/>
          <w:sz w:val="28"/>
          <w:szCs w:val="28"/>
        </w:rPr>
      </w:pPr>
      <w:r w:rsidRPr="0031256D">
        <w:rPr>
          <w:rFonts w:ascii="Times New Roman" w:eastAsia="Book Antiqua" w:hAnsi="Times New Roman" w:cs="Times New Roman"/>
          <w:spacing w:val="-6"/>
          <w:sz w:val="28"/>
          <w:szCs w:val="28"/>
          <w:lang w:val="de-DE"/>
        </w:rPr>
        <w:t>- Nâng cao</w:t>
      </w:r>
      <w:r w:rsidRPr="0031256D">
        <w:rPr>
          <w:rFonts w:ascii="Times New Roman" w:eastAsia="Book Antiqua" w:hAnsi="Times New Roman" w:cs="Times New Roman"/>
          <w:spacing w:val="-6"/>
          <w:sz w:val="28"/>
          <w:szCs w:val="28"/>
          <w:lang w:val="vi-VN"/>
        </w:rPr>
        <w:t xml:space="preserve"> hiệu lực</w:t>
      </w:r>
      <w:r w:rsidRPr="0031256D">
        <w:rPr>
          <w:rFonts w:ascii="Times New Roman" w:eastAsia="Book Antiqua" w:hAnsi="Times New Roman" w:cs="Times New Roman"/>
          <w:spacing w:val="-6"/>
          <w:sz w:val="28"/>
          <w:szCs w:val="28"/>
          <w:lang w:val="de-DE"/>
        </w:rPr>
        <w:t>,</w:t>
      </w:r>
      <w:r w:rsidRPr="0031256D">
        <w:rPr>
          <w:rFonts w:ascii="Times New Roman" w:eastAsia="Book Antiqua" w:hAnsi="Times New Roman" w:cs="Times New Roman"/>
          <w:spacing w:val="-6"/>
          <w:sz w:val="28"/>
          <w:szCs w:val="28"/>
          <w:lang w:val="vi-VN"/>
        </w:rPr>
        <w:t xml:space="preserve"> hiệu quả quản lý nhà nước về đất đai, tài nguyên</w:t>
      </w:r>
      <w:r w:rsidRPr="0031256D">
        <w:rPr>
          <w:rFonts w:ascii="Times New Roman" w:eastAsia="Book Antiqua" w:hAnsi="Times New Roman" w:cs="Times New Roman"/>
          <w:spacing w:val="-6"/>
          <w:sz w:val="28"/>
          <w:szCs w:val="28"/>
          <w:lang w:val="de-DE"/>
        </w:rPr>
        <w:t xml:space="preserve"> khoáng sản</w:t>
      </w:r>
      <w:r w:rsidRPr="0031256D">
        <w:rPr>
          <w:rFonts w:ascii="Times New Roman" w:eastAsia="Book Antiqua" w:hAnsi="Times New Roman" w:cs="Times New Roman"/>
          <w:spacing w:val="-6"/>
          <w:sz w:val="28"/>
          <w:szCs w:val="28"/>
          <w:lang w:val="vi-VN"/>
        </w:rPr>
        <w:t>, bảo vệ môi trường, phòng chống thiên tai và ứng phó với biến đổi khí hậu</w:t>
      </w:r>
      <w:r w:rsidRPr="0031256D">
        <w:rPr>
          <w:rFonts w:ascii="Times New Roman" w:eastAsia="Book Antiqua" w:hAnsi="Times New Roman" w:cs="Times New Roman"/>
          <w:spacing w:val="-6"/>
          <w:sz w:val="28"/>
          <w:szCs w:val="28"/>
          <w:lang w:val="de-DE"/>
        </w:rPr>
        <w:t xml:space="preserve">; xử lý nghiêm các hành vi </w:t>
      </w:r>
      <w:r w:rsidRPr="0031256D">
        <w:rPr>
          <w:rFonts w:ascii="Times New Roman" w:eastAsia="Book Antiqua" w:hAnsi="Times New Roman" w:cs="Times New Roman"/>
          <w:spacing w:val="-6"/>
          <w:sz w:val="28"/>
          <w:szCs w:val="28"/>
          <w:lang w:val="vi-VN"/>
        </w:rPr>
        <w:t>khai thác</w:t>
      </w:r>
      <w:r w:rsidRPr="0031256D">
        <w:rPr>
          <w:rFonts w:ascii="Times New Roman" w:eastAsia="Book Antiqua" w:hAnsi="Times New Roman" w:cs="Times New Roman"/>
          <w:spacing w:val="-6"/>
          <w:sz w:val="28"/>
          <w:szCs w:val="28"/>
          <w:lang w:val="de-DE"/>
        </w:rPr>
        <w:t xml:space="preserve"> tài nguyên,</w:t>
      </w:r>
      <w:r w:rsidRPr="0031256D">
        <w:rPr>
          <w:rFonts w:ascii="Times New Roman" w:eastAsia="Book Antiqua" w:hAnsi="Times New Roman" w:cs="Times New Roman"/>
          <w:spacing w:val="-6"/>
          <w:sz w:val="28"/>
          <w:szCs w:val="28"/>
          <w:lang w:val="vi-VN"/>
        </w:rPr>
        <w:t xml:space="preserve"> </w:t>
      </w:r>
      <w:r w:rsidRPr="0031256D">
        <w:rPr>
          <w:rFonts w:ascii="Times New Roman" w:eastAsia="Book Antiqua" w:hAnsi="Times New Roman" w:cs="Times New Roman"/>
          <w:spacing w:val="-6"/>
          <w:sz w:val="28"/>
          <w:szCs w:val="28"/>
          <w:lang w:val="de-DE"/>
        </w:rPr>
        <w:t xml:space="preserve">khoáng sản </w:t>
      </w:r>
      <w:r w:rsidRPr="0031256D">
        <w:rPr>
          <w:rFonts w:ascii="Times New Roman" w:eastAsia="Book Antiqua" w:hAnsi="Times New Roman" w:cs="Times New Roman"/>
          <w:spacing w:val="-6"/>
          <w:sz w:val="28"/>
          <w:szCs w:val="28"/>
          <w:lang w:val="vi-VN"/>
        </w:rPr>
        <w:t xml:space="preserve">trái phép. </w:t>
      </w:r>
    </w:p>
    <w:p w:rsidR="006157A8" w:rsidRPr="0031256D" w:rsidRDefault="006157A8" w:rsidP="006157A8">
      <w:pPr>
        <w:spacing w:after="0" w:line="240" w:lineRule="auto"/>
        <w:ind w:firstLine="720"/>
        <w:jc w:val="both"/>
        <w:rPr>
          <w:rFonts w:ascii="Times New Roman" w:eastAsia="Book Antiqua" w:hAnsi="Times New Roman" w:cs="Times New Roman"/>
          <w:spacing w:val="-6"/>
          <w:sz w:val="28"/>
          <w:szCs w:val="28"/>
        </w:rPr>
      </w:pPr>
      <w:r w:rsidRPr="0031256D">
        <w:rPr>
          <w:rFonts w:ascii="Times New Roman" w:eastAsia="Book Antiqua" w:hAnsi="Times New Roman" w:cs="Times New Roman"/>
          <w:spacing w:val="-6"/>
          <w:sz w:val="28"/>
          <w:szCs w:val="28"/>
        </w:rPr>
        <w:t xml:space="preserve">- Tổ chức cấp, đất đấu giá đất cho con em có nhu cầu ra ở riêng, tạo nguồn </w:t>
      </w:r>
      <w:proofErr w:type="gramStart"/>
      <w:r w:rsidRPr="0031256D">
        <w:rPr>
          <w:rFonts w:ascii="Times New Roman" w:eastAsia="Book Antiqua" w:hAnsi="Times New Roman" w:cs="Times New Roman"/>
          <w:spacing w:val="-6"/>
          <w:sz w:val="28"/>
          <w:szCs w:val="28"/>
        </w:rPr>
        <w:t>thu</w:t>
      </w:r>
      <w:proofErr w:type="gramEnd"/>
      <w:r w:rsidRPr="0031256D">
        <w:rPr>
          <w:rFonts w:ascii="Times New Roman" w:eastAsia="Book Antiqua" w:hAnsi="Times New Roman" w:cs="Times New Roman"/>
          <w:spacing w:val="-6"/>
          <w:sz w:val="28"/>
          <w:szCs w:val="28"/>
        </w:rPr>
        <w:t xml:space="preserve"> ngân sách.</w:t>
      </w:r>
    </w:p>
    <w:p w:rsidR="006157A8" w:rsidRPr="0031256D" w:rsidRDefault="006157A8" w:rsidP="006157A8">
      <w:pPr>
        <w:spacing w:after="0" w:line="240" w:lineRule="auto"/>
        <w:ind w:firstLine="720"/>
        <w:jc w:val="both"/>
        <w:rPr>
          <w:rFonts w:ascii="Times New Roman" w:eastAsia="Book Antiqua" w:hAnsi="Times New Roman" w:cs="Times New Roman"/>
          <w:b/>
          <w:sz w:val="28"/>
          <w:szCs w:val="28"/>
        </w:rPr>
      </w:pPr>
      <w:r w:rsidRPr="0031256D">
        <w:rPr>
          <w:rFonts w:ascii="Times New Roman" w:eastAsia="Book Antiqua" w:hAnsi="Times New Roman" w:cs="Times New Roman"/>
          <w:sz w:val="28"/>
          <w:szCs w:val="28"/>
        </w:rPr>
        <w:t>-</w:t>
      </w:r>
      <w:r w:rsidRPr="0031256D">
        <w:rPr>
          <w:rFonts w:ascii="Times New Roman" w:eastAsia="Book Antiqua" w:hAnsi="Times New Roman" w:cs="Times New Roman"/>
          <w:spacing w:val="-6"/>
          <w:sz w:val="28"/>
          <w:szCs w:val="28"/>
          <w:lang w:val="vi-VN"/>
        </w:rPr>
        <w:t>Thường xuyên kiểm tra chấp hành pháp luật về bảo vệ môi trường</w:t>
      </w:r>
      <w:r w:rsidRPr="0031256D">
        <w:rPr>
          <w:rFonts w:ascii="Times New Roman" w:eastAsia="Book Antiqua" w:hAnsi="Times New Roman" w:cs="Times New Roman"/>
          <w:spacing w:val="-6"/>
          <w:sz w:val="28"/>
          <w:szCs w:val="28"/>
        </w:rPr>
        <w:t xml:space="preserve">, đồng thời duy trì thường xuyên chế độ làm vệ sinh môi trường tại các tuyến đường làng, ngõ xóm, nơi công cộng để đảm bảo môi trường xanh, sạch, đẹp. Tuyên truyền vận động </w:t>
      </w:r>
      <w:proofErr w:type="gramStart"/>
      <w:r w:rsidRPr="0031256D">
        <w:rPr>
          <w:rFonts w:ascii="Times New Roman" w:eastAsia="Book Antiqua" w:hAnsi="Times New Roman" w:cs="Times New Roman"/>
          <w:spacing w:val="-6"/>
          <w:sz w:val="28"/>
          <w:szCs w:val="28"/>
        </w:rPr>
        <w:t>thu</w:t>
      </w:r>
      <w:proofErr w:type="gramEnd"/>
      <w:r w:rsidRPr="0031256D">
        <w:rPr>
          <w:rFonts w:ascii="Times New Roman" w:eastAsia="Book Antiqua" w:hAnsi="Times New Roman" w:cs="Times New Roman"/>
          <w:spacing w:val="-6"/>
          <w:sz w:val="28"/>
          <w:szCs w:val="28"/>
        </w:rPr>
        <w:t xml:space="preserve"> gom rác thải tại hộ.</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da-DK"/>
        </w:rPr>
      </w:pPr>
      <w:r>
        <w:rPr>
          <w:rFonts w:ascii="Times New Roman" w:eastAsia="Times New Roman" w:hAnsi="Times New Roman" w:cs="Times New Roman"/>
          <w:b/>
          <w:sz w:val="28"/>
          <w:szCs w:val="28"/>
          <w:lang w:val="da-DK"/>
        </w:rPr>
        <w:t>3.</w:t>
      </w:r>
      <w:r w:rsidRPr="0031256D">
        <w:rPr>
          <w:rFonts w:ascii="Times New Roman" w:eastAsia="Times New Roman" w:hAnsi="Times New Roman" w:cs="Times New Roman"/>
          <w:b/>
          <w:sz w:val="28"/>
          <w:szCs w:val="28"/>
          <w:lang w:val="da-DK"/>
        </w:rPr>
        <w:t>3. Về Văn hóa - xã hội</w:t>
      </w:r>
    </w:p>
    <w:p w:rsidR="006157A8" w:rsidRPr="0031256D" w:rsidRDefault="006157A8" w:rsidP="006157A8">
      <w:pPr>
        <w:spacing w:after="0" w:line="240" w:lineRule="auto"/>
        <w:ind w:firstLine="720"/>
        <w:jc w:val="both"/>
        <w:rPr>
          <w:rFonts w:ascii="Times New Roman" w:eastAsia="Times New Roman" w:hAnsi="Times New Roman" w:cs="Times New Roman"/>
          <w:sz w:val="28"/>
          <w:szCs w:val="28"/>
          <w:lang w:val="da-DK"/>
        </w:rPr>
      </w:pPr>
      <w:r w:rsidRPr="0031256D">
        <w:rPr>
          <w:rFonts w:ascii="Times New Roman" w:eastAsia="Times New Roman" w:hAnsi="Times New Roman" w:cs="Times New Roman"/>
          <w:sz w:val="28"/>
          <w:szCs w:val="28"/>
          <w:lang w:val="da-DK"/>
        </w:rPr>
        <w:t xml:space="preserve">- Thực hiện tốt công tác tuyên truyền trên hệ thống truyền thanh, trên trang thông tin điện tử xã về phòng chống dịch Covid 19, xây dựng NTM, đẩy mạnh cuộc vận động toàn dân đoàn kết xây dựng đời sống văn hóa ở khu dân. Thường xuyên chăm lo công tác chính sách xã hội, đảm bảo đời sống vật chất, tinh thần cho các đối tượng chính sách, bảo trợ xã hội, đồng thời vận động xã hội hóa xóa đói, giảm nghèo hiệu quả. </w:t>
      </w:r>
    </w:p>
    <w:p w:rsidR="006157A8" w:rsidRPr="0031256D" w:rsidRDefault="006157A8" w:rsidP="006157A8">
      <w:pPr>
        <w:spacing w:after="0" w:line="240" w:lineRule="auto"/>
        <w:ind w:firstLine="720"/>
        <w:jc w:val="both"/>
        <w:rPr>
          <w:rFonts w:ascii="Times New Roman" w:eastAsia="Times New Roman" w:hAnsi="Times New Roman" w:cs="Times New Roman"/>
          <w:sz w:val="28"/>
          <w:szCs w:val="28"/>
          <w:lang w:val="da-DK"/>
        </w:rPr>
      </w:pPr>
      <w:r w:rsidRPr="0031256D">
        <w:rPr>
          <w:rFonts w:ascii="Times New Roman" w:eastAsia="Times New Roman" w:hAnsi="Times New Roman" w:cs="Times New Roman"/>
          <w:sz w:val="28"/>
          <w:szCs w:val="28"/>
          <w:lang w:val="da-DK"/>
        </w:rPr>
        <w:t>- Tiếp tục thực hiện có hiệu quả đề án đổi mới căn bản, toàn diện giáo dục và đào tạo. Đẩy mạnh việc huy động, lồng ghép các nguồn lực tăng cường cơ sở vật chất cho các nhà trường. Tranh thủ tối đa các nguồn vốn chương trình, dự án, các nguồn hỗ trợ để thực hiện có hiệu quả kế hoạch đào tạo nghề cho lao động.</w:t>
      </w:r>
    </w:p>
    <w:p w:rsidR="006157A8" w:rsidRPr="0031256D" w:rsidRDefault="006157A8" w:rsidP="006157A8">
      <w:pPr>
        <w:spacing w:after="0" w:line="240" w:lineRule="auto"/>
        <w:ind w:firstLine="720"/>
        <w:jc w:val="both"/>
        <w:rPr>
          <w:rFonts w:ascii="Times New Roman" w:eastAsia="Times New Roman" w:hAnsi="Times New Roman" w:cs="Times New Roman"/>
          <w:bCs/>
          <w:sz w:val="28"/>
          <w:szCs w:val="28"/>
          <w:lang w:val="pl-PL"/>
        </w:rPr>
      </w:pPr>
      <w:r w:rsidRPr="0031256D">
        <w:rPr>
          <w:rFonts w:ascii="Times New Roman" w:eastAsia="Times New Roman" w:hAnsi="Times New Roman" w:cs="Times New Roman"/>
          <w:sz w:val="28"/>
          <w:szCs w:val="28"/>
          <w:lang w:val="sq-AL"/>
        </w:rPr>
        <w:t>- Nâng cao chất lượng các dịch vụ y tế</w:t>
      </w:r>
      <w:r w:rsidRPr="0031256D">
        <w:rPr>
          <w:rFonts w:ascii="Times New Roman" w:eastAsia="Times New Roman" w:hAnsi="Times New Roman" w:cs="Times New Roman"/>
          <w:bCs/>
          <w:sz w:val="28"/>
          <w:szCs w:val="28"/>
          <w:lang w:val="pl-PL"/>
        </w:rPr>
        <w:t>, kiểm soát phòng, chống dịch bệnh, không để dịch bệnh xảy ra trên địa bàn. Tăng cường quản lý chất lượng vệ sinh, an toàn thực phẩm. Tiếp tục đẩy mạnh công tác DS-KHHGĐ nhằm đạt mục tiêu giảm sinh vững chắc, giảm tỷ lệ mất cân bằng giới tính khi sinh.</w:t>
      </w:r>
    </w:p>
    <w:p w:rsidR="006157A8" w:rsidRPr="0031256D" w:rsidRDefault="006157A8" w:rsidP="006157A8">
      <w:pPr>
        <w:spacing w:after="0" w:line="240" w:lineRule="auto"/>
        <w:ind w:firstLine="720"/>
        <w:jc w:val="both"/>
        <w:rPr>
          <w:rFonts w:ascii="Times New Roman" w:eastAsia="Times New Roman" w:hAnsi="Times New Roman" w:cs="Times New Roman"/>
          <w:spacing w:val="-12"/>
          <w:sz w:val="28"/>
          <w:szCs w:val="28"/>
          <w:lang w:val="nl-NL"/>
        </w:rPr>
      </w:pPr>
      <w:r w:rsidRPr="0031256D">
        <w:rPr>
          <w:rFonts w:ascii="Times New Roman" w:eastAsia="Times New Roman" w:hAnsi="Times New Roman" w:cs="Times New Roman"/>
          <w:bCs/>
          <w:spacing w:val="-12"/>
          <w:sz w:val="28"/>
          <w:szCs w:val="28"/>
          <w:lang w:val="pl-PL"/>
        </w:rPr>
        <w:t>-</w:t>
      </w:r>
      <w:r w:rsidRPr="0031256D">
        <w:rPr>
          <w:rFonts w:ascii="Times New Roman" w:eastAsia="Times New Roman" w:hAnsi="Times New Roman" w:cs="Times New Roman"/>
          <w:spacing w:val="-12"/>
          <w:sz w:val="28"/>
          <w:szCs w:val="28"/>
          <w:lang w:val="nl-NL"/>
        </w:rPr>
        <w:t xml:space="preserve"> Đẩy mạnh công tác tuyên truyền về BHYT</w:t>
      </w:r>
      <w:r>
        <w:rPr>
          <w:rFonts w:ascii="Times New Roman" w:eastAsia="Times New Roman" w:hAnsi="Times New Roman" w:cs="Times New Roman"/>
          <w:spacing w:val="-12"/>
          <w:sz w:val="28"/>
          <w:szCs w:val="28"/>
          <w:lang w:val="nl-NL"/>
        </w:rPr>
        <w:t>, BHXH</w:t>
      </w:r>
      <w:r w:rsidRPr="0031256D">
        <w:rPr>
          <w:rFonts w:ascii="Times New Roman" w:eastAsia="Times New Roman" w:hAnsi="Times New Roman" w:cs="Times New Roman"/>
          <w:spacing w:val="-12"/>
          <w:sz w:val="28"/>
          <w:szCs w:val="28"/>
          <w:lang w:val="nl-NL"/>
        </w:rPr>
        <w:t xml:space="preserve"> để người dân tự nguyện tham gia.</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3.</w:t>
      </w:r>
      <w:r w:rsidRPr="0031256D">
        <w:rPr>
          <w:rFonts w:ascii="Times New Roman" w:eastAsia="Times New Roman" w:hAnsi="Times New Roman" w:cs="Times New Roman"/>
          <w:b/>
          <w:sz w:val="28"/>
          <w:szCs w:val="28"/>
          <w:lang w:val="nl-NL"/>
        </w:rPr>
        <w:t>4. Về cải cách hành chính, phòng chống tham nhũng, thực hành tiết kiệm, chống lãng phí</w:t>
      </w:r>
      <w:r>
        <w:rPr>
          <w:rFonts w:ascii="Times New Roman" w:eastAsia="Times New Roman" w:hAnsi="Times New Roman" w:cs="Times New Roman"/>
          <w:b/>
          <w:sz w:val="28"/>
          <w:szCs w:val="28"/>
          <w:lang w:val="nl-NL"/>
        </w:rPr>
        <w:t>.</w:t>
      </w:r>
    </w:p>
    <w:p w:rsidR="006157A8" w:rsidRPr="0031256D" w:rsidRDefault="006157A8" w:rsidP="006157A8">
      <w:pPr>
        <w:kinsoku w:val="0"/>
        <w:overflowPunct w:val="0"/>
        <w:spacing w:after="0" w:line="240" w:lineRule="auto"/>
        <w:ind w:firstLine="720"/>
        <w:jc w:val="both"/>
        <w:rPr>
          <w:rFonts w:ascii="Times New Roman" w:eastAsia="Times New Roman" w:hAnsi="Times New Roman" w:cs="Times New Roman"/>
          <w:sz w:val="28"/>
          <w:szCs w:val="28"/>
          <w:lang w:val="nl-NL"/>
        </w:rPr>
      </w:pPr>
      <w:r w:rsidRPr="0031256D">
        <w:rPr>
          <w:rFonts w:ascii="Times New Roman" w:eastAsia="Times New Roman" w:hAnsi="Times New Roman" w:cs="Times New Roman"/>
          <w:sz w:val="28"/>
          <w:szCs w:val="28"/>
          <w:lang w:val="pl-PL"/>
        </w:rPr>
        <w:t>-</w:t>
      </w:r>
      <w:r w:rsidRPr="0031256D">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xml:space="preserve">Triển khai thực hiện có hiệu quả chương trình cải cách hành chính tổng thể của huyện, của xã giai đoạn 2021-2030. Chuẩn bị cơ sở vật chất cho thực hiện số hóa trong giải quyết và trả kết quả thủ tục hành chính. </w:t>
      </w:r>
      <w:r w:rsidRPr="0031256D">
        <w:rPr>
          <w:rFonts w:ascii="Times New Roman" w:eastAsia="Times New Roman" w:hAnsi="Times New Roman" w:cs="Times New Roman"/>
          <w:sz w:val="28"/>
          <w:szCs w:val="28"/>
          <w:lang w:val="nl-NL"/>
        </w:rPr>
        <w:t xml:space="preserve">Tiếp tục đẩy mạnh cải cách </w:t>
      </w:r>
      <w:r w:rsidRPr="0031256D">
        <w:rPr>
          <w:rFonts w:ascii="Times New Roman" w:eastAsia="Times New Roman" w:hAnsi="Times New Roman" w:cs="Times New Roman"/>
          <w:sz w:val="28"/>
          <w:szCs w:val="28"/>
          <w:lang w:val="nl-NL"/>
        </w:rPr>
        <w:lastRenderedPageBreak/>
        <w:t xml:space="preserve">thủ tục hành chính, nâng cao chất lượng giải quyết thủ tục hành chính, đảm bảo đúng thời gian quy định. </w:t>
      </w:r>
      <w:r w:rsidRPr="0031256D">
        <w:rPr>
          <w:rFonts w:ascii="Times New Roman" w:eastAsia="Times New Roman" w:hAnsi="Times New Roman" w:cs="Times New Roman"/>
          <w:sz w:val="28"/>
          <w:szCs w:val="28"/>
          <w:lang w:val="pl-PL"/>
        </w:rPr>
        <w:t xml:space="preserve">Tăng cường </w:t>
      </w:r>
      <w:r w:rsidRPr="0031256D">
        <w:rPr>
          <w:rFonts w:ascii="Times New Roman" w:eastAsia="Times New Roman" w:hAnsi="Times New Roman" w:cs="Times New Roman"/>
          <w:sz w:val="28"/>
          <w:szCs w:val="28"/>
          <w:lang w:val="da-DK"/>
        </w:rPr>
        <w:t>siết chặt</w:t>
      </w:r>
      <w:r w:rsidRPr="0031256D">
        <w:rPr>
          <w:rFonts w:ascii="Times New Roman" w:eastAsia="Times New Roman" w:hAnsi="Times New Roman" w:cs="Times New Roman"/>
          <w:sz w:val="28"/>
          <w:szCs w:val="28"/>
          <w:lang w:val="vi-VN"/>
        </w:rPr>
        <w:t xml:space="preserve"> kỷ luật, kỷ cương hành chính</w:t>
      </w:r>
      <w:r w:rsidRPr="0031256D">
        <w:rPr>
          <w:rFonts w:ascii="Times New Roman" w:eastAsia="Times New Roman" w:hAnsi="Times New Roman" w:cs="Times New Roman"/>
          <w:sz w:val="28"/>
          <w:szCs w:val="28"/>
          <w:lang w:val="nl-NL"/>
        </w:rPr>
        <w:t>,</w:t>
      </w:r>
      <w:r w:rsidRPr="0031256D">
        <w:rPr>
          <w:rFonts w:ascii="Times New Roman" w:eastAsia="Times New Roman" w:hAnsi="Times New Roman" w:cs="Times New Roman"/>
          <w:sz w:val="28"/>
          <w:szCs w:val="28"/>
          <w:lang w:val="da-DK"/>
        </w:rPr>
        <w:t xml:space="preserve"> t</w:t>
      </w:r>
      <w:r w:rsidRPr="0031256D">
        <w:rPr>
          <w:rFonts w:ascii="Times New Roman" w:eastAsia="Times New Roman" w:hAnsi="Times New Roman" w:cs="Times New Roman"/>
          <w:sz w:val="28"/>
          <w:szCs w:val="28"/>
          <w:lang w:val="vi-VN"/>
        </w:rPr>
        <w:t xml:space="preserve">ạo sự chuyển biến về thái độ phục vụ </w:t>
      </w:r>
      <w:r w:rsidRPr="0031256D">
        <w:rPr>
          <w:rFonts w:ascii="Times New Roman" w:eastAsia="Times New Roman" w:hAnsi="Times New Roman" w:cs="Times New Roman"/>
          <w:sz w:val="28"/>
          <w:szCs w:val="28"/>
          <w:lang w:val="da-DK"/>
        </w:rPr>
        <w:t xml:space="preserve">trong </w:t>
      </w:r>
      <w:r w:rsidRPr="0031256D">
        <w:rPr>
          <w:rFonts w:ascii="Times New Roman" w:eastAsia="Times New Roman" w:hAnsi="Times New Roman" w:cs="Times New Roman"/>
          <w:sz w:val="28"/>
          <w:szCs w:val="28"/>
          <w:lang w:val="vi-VN"/>
        </w:rPr>
        <w:t>đội ngũ công chức</w:t>
      </w:r>
      <w:r w:rsidRPr="0031256D">
        <w:rPr>
          <w:rFonts w:ascii="Times New Roman" w:eastAsia="Times New Roman" w:hAnsi="Times New Roman" w:cs="Times New Roman"/>
          <w:sz w:val="28"/>
          <w:szCs w:val="28"/>
          <w:lang w:val="nl-NL"/>
        </w:rPr>
        <w:t>, viên chức</w:t>
      </w:r>
      <w:r w:rsidRPr="0031256D">
        <w:rPr>
          <w:rFonts w:ascii="Times New Roman" w:eastAsia="Times New Roman" w:hAnsi="Times New Roman" w:cs="Times New Roman"/>
          <w:sz w:val="28"/>
          <w:szCs w:val="28"/>
          <w:lang w:val="vi-VN"/>
        </w:rPr>
        <w:t xml:space="preserve"> và nâng cao hiệu lực hiệu quả của bộ máy nhà nước. </w:t>
      </w:r>
    </w:p>
    <w:p w:rsidR="006157A8" w:rsidRPr="0031256D" w:rsidRDefault="006157A8" w:rsidP="006157A8">
      <w:pPr>
        <w:kinsoku w:val="0"/>
        <w:overflowPunct w:val="0"/>
        <w:spacing w:after="0" w:line="240" w:lineRule="auto"/>
        <w:ind w:firstLine="720"/>
        <w:jc w:val="both"/>
        <w:rPr>
          <w:rFonts w:ascii="Times New Roman" w:eastAsia="Times New Roman" w:hAnsi="Times New Roman" w:cs="Times New Roman"/>
          <w:sz w:val="28"/>
          <w:szCs w:val="28"/>
          <w:lang w:val="da-DK"/>
        </w:rPr>
      </w:pPr>
      <w:r w:rsidRPr="0031256D">
        <w:rPr>
          <w:rFonts w:ascii="Times New Roman" w:eastAsia="Times New Roman" w:hAnsi="Times New Roman" w:cs="Times New Roman"/>
          <w:sz w:val="28"/>
          <w:szCs w:val="28"/>
          <w:lang w:val="da-DK"/>
        </w:rPr>
        <w:t xml:space="preserve">- </w:t>
      </w:r>
      <w:r w:rsidRPr="0031256D">
        <w:rPr>
          <w:rFonts w:ascii="Times New Roman" w:eastAsia="Times New Roman" w:hAnsi="Times New Roman" w:cs="Times New Roman"/>
          <w:sz w:val="28"/>
          <w:szCs w:val="28"/>
        </w:rPr>
        <w:t>Tiếp tục</w:t>
      </w:r>
      <w:r w:rsidRPr="0031256D">
        <w:rPr>
          <w:rFonts w:ascii="Times New Roman" w:eastAsia="Times New Roman" w:hAnsi="Times New Roman" w:cs="Times New Roman"/>
          <w:sz w:val="28"/>
          <w:szCs w:val="28"/>
          <w:lang w:val="vi-VN"/>
        </w:rPr>
        <w:t xml:space="preserve"> rà soát, kiểm tra văn bản </w:t>
      </w:r>
      <w:r w:rsidRPr="0031256D">
        <w:rPr>
          <w:rFonts w:ascii="Times New Roman" w:eastAsia="Times New Roman" w:hAnsi="Times New Roman" w:cs="Times New Roman"/>
          <w:sz w:val="28"/>
          <w:szCs w:val="28"/>
          <w:lang w:val="da-DK"/>
        </w:rPr>
        <w:t>quy phạm pháp luật</w:t>
      </w:r>
      <w:r w:rsidRPr="0031256D">
        <w:rPr>
          <w:rFonts w:ascii="Times New Roman" w:eastAsia="Times New Roman" w:hAnsi="Times New Roman" w:cs="Times New Roman"/>
          <w:sz w:val="28"/>
          <w:szCs w:val="28"/>
          <w:lang w:val="vi-VN"/>
        </w:rPr>
        <w:t xml:space="preserve">. Đẩy mạnh việc tuyên truyền, phổ biến rộng rãi các </w:t>
      </w:r>
      <w:r w:rsidRPr="0031256D">
        <w:rPr>
          <w:rFonts w:ascii="Times New Roman" w:eastAsia="Times New Roman" w:hAnsi="Times New Roman" w:cs="Times New Roman"/>
          <w:sz w:val="28"/>
          <w:szCs w:val="28"/>
        </w:rPr>
        <w:t>L</w:t>
      </w:r>
      <w:r w:rsidRPr="0031256D">
        <w:rPr>
          <w:rFonts w:ascii="Times New Roman" w:eastAsia="Times New Roman" w:hAnsi="Times New Roman" w:cs="Times New Roman"/>
          <w:sz w:val="28"/>
          <w:szCs w:val="28"/>
          <w:lang w:val="vi-VN"/>
        </w:rPr>
        <w:t>uật mới ban hành. Tăng cường trợ giúp pháp lý đến với người dân, nhằm giải quyết những vấn đề nổi lên trong chính sách phát triển kinh tế - xã hội của địa phương.</w:t>
      </w:r>
    </w:p>
    <w:p w:rsidR="006157A8" w:rsidRPr="0031256D" w:rsidRDefault="006157A8" w:rsidP="006157A8">
      <w:pPr>
        <w:spacing w:after="0" w:line="240" w:lineRule="auto"/>
        <w:ind w:firstLine="720"/>
        <w:jc w:val="both"/>
        <w:rPr>
          <w:rFonts w:ascii="Times New Roman" w:eastAsia="Times New Roman" w:hAnsi="Times New Roman" w:cs="Times New Roman"/>
          <w:spacing w:val="-8"/>
          <w:sz w:val="28"/>
          <w:szCs w:val="28"/>
          <w:lang w:val="nl-NL"/>
        </w:rPr>
      </w:pPr>
      <w:r w:rsidRPr="0031256D">
        <w:rPr>
          <w:rFonts w:ascii="Times New Roman" w:eastAsia="Times New Roman" w:hAnsi="Times New Roman" w:cs="Times New Roman"/>
          <w:spacing w:val="-8"/>
          <w:sz w:val="28"/>
          <w:szCs w:val="28"/>
          <w:lang w:val="nl-NL"/>
        </w:rPr>
        <w:t>- Tiếp tục thực hiện có hiệu quả các giải pháp phòng chống tham nhũng, tiết kiệm chống lãng phí nhất là trong quản lý tài nguyên, quản lý tài chính, xây dựng cơ bản.</w:t>
      </w:r>
    </w:p>
    <w:p w:rsidR="006157A8" w:rsidRPr="0031256D" w:rsidRDefault="006157A8" w:rsidP="006157A8">
      <w:pPr>
        <w:spacing w:after="0" w:line="240" w:lineRule="auto"/>
        <w:ind w:firstLine="720"/>
        <w:jc w:val="both"/>
        <w:rPr>
          <w:rFonts w:ascii="Times New Roman" w:eastAsia="Times New Roman" w:hAnsi="Times New Roman" w:cs="Times New Roman"/>
          <w:spacing w:val="-6"/>
          <w:sz w:val="28"/>
          <w:szCs w:val="28"/>
          <w:lang w:val="nl-NL"/>
        </w:rPr>
      </w:pPr>
      <w:r w:rsidRPr="0031256D">
        <w:rPr>
          <w:rFonts w:ascii="Times New Roman" w:eastAsia="Times New Roman" w:hAnsi="Times New Roman" w:cs="Times New Roman"/>
          <w:spacing w:val="-6"/>
          <w:sz w:val="28"/>
          <w:szCs w:val="28"/>
          <w:lang w:val="nl-NL"/>
        </w:rPr>
        <w:t xml:space="preserve">- Đổi mới nội dung và hình thức thi đua, khen thưởng; đẩy mạnh phong trào thi đua thực hiện thắng lợi nhiệm vụ chính trị </w:t>
      </w:r>
      <w:r>
        <w:rPr>
          <w:rFonts w:ascii="Times New Roman" w:eastAsia="Times New Roman" w:hAnsi="Times New Roman" w:cs="Times New Roman"/>
          <w:spacing w:val="-6"/>
          <w:sz w:val="28"/>
          <w:szCs w:val="28"/>
          <w:lang w:val="nl-NL"/>
        </w:rPr>
        <w:t>năm 2022</w:t>
      </w:r>
      <w:r w:rsidRPr="0031256D">
        <w:rPr>
          <w:rFonts w:ascii="Times New Roman" w:eastAsia="Times New Roman" w:hAnsi="Times New Roman" w:cs="Times New Roman"/>
          <w:spacing w:val="-6"/>
          <w:sz w:val="28"/>
          <w:szCs w:val="28"/>
          <w:lang w:val="nl-NL"/>
        </w:rPr>
        <w:t xml:space="preserve"> thiết thực hiệu quả.                                </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bCs/>
          <w:sz w:val="28"/>
          <w:szCs w:val="28"/>
          <w:lang w:val="nl-NL"/>
        </w:rPr>
        <w:t>3.</w:t>
      </w:r>
      <w:r w:rsidRPr="0031256D">
        <w:rPr>
          <w:rFonts w:ascii="Times New Roman" w:eastAsia="Times New Roman" w:hAnsi="Times New Roman" w:cs="Times New Roman"/>
          <w:b/>
          <w:bCs/>
          <w:sz w:val="28"/>
          <w:szCs w:val="28"/>
          <w:lang w:val="nl-NL"/>
        </w:rPr>
        <w:t>5.</w:t>
      </w:r>
      <w:r w:rsidRPr="0031256D">
        <w:rPr>
          <w:rFonts w:ascii="Times New Roman" w:eastAsia="Times New Roman" w:hAnsi="Times New Roman" w:cs="Times New Roman"/>
          <w:b/>
          <w:bCs/>
          <w:sz w:val="28"/>
          <w:szCs w:val="28"/>
          <w:lang w:val="vi-VN"/>
        </w:rPr>
        <w:t xml:space="preserve"> </w:t>
      </w:r>
      <w:r w:rsidRPr="0031256D">
        <w:rPr>
          <w:rFonts w:ascii="Times New Roman" w:eastAsia="Times New Roman" w:hAnsi="Times New Roman" w:cs="Times New Roman"/>
          <w:b/>
          <w:bCs/>
          <w:sz w:val="28"/>
          <w:szCs w:val="28"/>
          <w:lang w:val="nl-NL"/>
        </w:rPr>
        <w:t>Về</w:t>
      </w:r>
      <w:r w:rsidRPr="0031256D">
        <w:rPr>
          <w:rFonts w:ascii="Times New Roman" w:eastAsia="Times New Roman" w:hAnsi="Times New Roman" w:cs="Times New Roman"/>
          <w:b/>
          <w:bCs/>
          <w:sz w:val="28"/>
          <w:szCs w:val="28"/>
          <w:lang w:val="vi-VN"/>
        </w:rPr>
        <w:t xml:space="preserve"> </w:t>
      </w:r>
      <w:r w:rsidRPr="0031256D">
        <w:rPr>
          <w:rFonts w:ascii="Times New Roman" w:eastAsia="Times New Roman" w:hAnsi="Times New Roman" w:cs="Times New Roman"/>
          <w:b/>
          <w:bCs/>
          <w:sz w:val="28"/>
          <w:szCs w:val="28"/>
        </w:rPr>
        <w:t>Q</w:t>
      </w:r>
      <w:r w:rsidRPr="0031256D">
        <w:rPr>
          <w:rFonts w:ascii="Times New Roman" w:eastAsia="Times New Roman" w:hAnsi="Times New Roman" w:cs="Times New Roman"/>
          <w:b/>
          <w:bCs/>
          <w:sz w:val="28"/>
          <w:szCs w:val="28"/>
          <w:lang w:val="vi-VN"/>
        </w:rPr>
        <w:t>uốc phòng - an ninh</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bCs/>
          <w:sz w:val="28"/>
          <w:szCs w:val="28"/>
        </w:rPr>
        <w:t>3.</w:t>
      </w:r>
      <w:r w:rsidRPr="0031256D">
        <w:rPr>
          <w:rFonts w:ascii="Times New Roman" w:eastAsia="Times New Roman" w:hAnsi="Times New Roman" w:cs="Times New Roman"/>
          <w:b/>
          <w:bCs/>
          <w:sz w:val="28"/>
          <w:szCs w:val="28"/>
        </w:rPr>
        <w:t>5.1. Về quốc phòng</w:t>
      </w:r>
      <w:r w:rsidRPr="0031256D">
        <w:rPr>
          <w:rFonts w:ascii="Times New Roman" w:eastAsia="Times New Roman" w:hAnsi="Times New Roman" w:cs="Times New Roman"/>
          <w:b/>
          <w:bCs/>
          <w:sz w:val="28"/>
          <w:szCs w:val="28"/>
          <w:lang w:val="vi-VN"/>
        </w:rPr>
        <w:t xml:space="preserve"> </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sidRPr="0031256D">
        <w:rPr>
          <w:rFonts w:ascii="Times New Roman" w:eastAsia="Times New Roman" w:hAnsi="Times New Roman" w:cs="Times New Roman"/>
          <w:bCs/>
          <w:sz w:val="28"/>
          <w:szCs w:val="28"/>
        </w:rPr>
        <w:t xml:space="preserve">- Tổ chức lực lượng dân quân thường xuyên trực sẵn sàng chiến đấu, bảo vệ vững chắc tình hình địa phương, không để đột xuất, bất ngờ xẩy ra. </w:t>
      </w:r>
      <w:proofErr w:type="gramStart"/>
      <w:r w:rsidRPr="0031256D">
        <w:rPr>
          <w:rFonts w:ascii="Times New Roman" w:eastAsia="Times New Roman" w:hAnsi="Times New Roman" w:cs="Times New Roman"/>
          <w:bCs/>
          <w:sz w:val="28"/>
          <w:szCs w:val="28"/>
        </w:rPr>
        <w:t>Đảm bảo quân số để điều động thực hiện các nhiệm vụ chính trị, huấn luyện quân sự và hội thao đạt hiệu quả cao.</w:t>
      </w:r>
      <w:proofErr w:type="gramEnd"/>
    </w:p>
    <w:p w:rsidR="006157A8" w:rsidRPr="0031256D" w:rsidRDefault="006157A8" w:rsidP="006157A8">
      <w:pPr>
        <w:spacing w:after="0" w:line="240" w:lineRule="auto"/>
        <w:ind w:firstLine="720"/>
        <w:jc w:val="both"/>
        <w:rPr>
          <w:rFonts w:ascii="Times New Roman" w:eastAsia="Times New Roman" w:hAnsi="Times New Roman" w:cs="Times New Roman"/>
          <w:bCs/>
          <w:spacing w:val="-6"/>
          <w:sz w:val="28"/>
          <w:szCs w:val="28"/>
        </w:rPr>
      </w:pPr>
      <w:r w:rsidRPr="0031256D">
        <w:rPr>
          <w:rFonts w:ascii="Times New Roman" w:eastAsia="Times New Roman" w:hAnsi="Times New Roman" w:cs="Times New Roman"/>
          <w:bCs/>
          <w:spacing w:val="-6"/>
          <w:sz w:val="28"/>
          <w:szCs w:val="28"/>
        </w:rPr>
        <w:t xml:space="preserve">- Triển khai thực hiện hiệu quả các phương </w:t>
      </w:r>
      <w:proofErr w:type="gramStart"/>
      <w:r w:rsidRPr="0031256D">
        <w:rPr>
          <w:rFonts w:ascii="Times New Roman" w:eastAsia="Times New Roman" w:hAnsi="Times New Roman" w:cs="Times New Roman"/>
          <w:bCs/>
          <w:spacing w:val="-6"/>
          <w:sz w:val="28"/>
          <w:szCs w:val="28"/>
        </w:rPr>
        <w:t>án</w:t>
      </w:r>
      <w:proofErr w:type="gramEnd"/>
      <w:r w:rsidRPr="0031256D">
        <w:rPr>
          <w:rFonts w:ascii="Times New Roman" w:eastAsia="Times New Roman" w:hAnsi="Times New Roman" w:cs="Times New Roman"/>
          <w:bCs/>
          <w:spacing w:val="-6"/>
          <w:sz w:val="28"/>
          <w:szCs w:val="28"/>
        </w:rPr>
        <w:t xml:space="preserve"> về phòng chống bão lụt, tìm kiếm cứu nạn, phòng chống cháy nổ, giảm thiểu thiệt hại cho người dân mức thấp nhất.</w:t>
      </w:r>
    </w:p>
    <w:p w:rsidR="006157A8" w:rsidRPr="0031256D" w:rsidRDefault="006157A8" w:rsidP="006157A8">
      <w:pPr>
        <w:spacing w:after="0" w:line="240" w:lineRule="auto"/>
        <w:ind w:firstLine="720"/>
        <w:jc w:val="both"/>
        <w:rPr>
          <w:rFonts w:ascii="Times New Roman" w:eastAsia="Times New Roman" w:hAnsi="Times New Roman" w:cs="Times New Roman"/>
          <w:bCs/>
          <w:sz w:val="28"/>
          <w:szCs w:val="28"/>
        </w:rPr>
      </w:pPr>
      <w:r w:rsidRPr="0031256D">
        <w:rPr>
          <w:rFonts w:ascii="Times New Roman" w:eastAsia="Times New Roman" w:hAnsi="Times New Roman" w:cs="Times New Roman"/>
          <w:bCs/>
          <w:sz w:val="28"/>
          <w:szCs w:val="28"/>
        </w:rPr>
        <w:t>- Chủ động, làm tốt công tác tuyển chọn và gọi công dân nhập ngủ năm 2022.</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sidRPr="0031256D">
        <w:rPr>
          <w:rFonts w:ascii="Times New Roman" w:eastAsia="Times New Roman" w:hAnsi="Times New Roman" w:cs="Times New Roman"/>
          <w:bCs/>
          <w:sz w:val="28"/>
          <w:szCs w:val="28"/>
        </w:rPr>
        <w:t>- Làm tốt công tác chính sách hậu phương quân đội</w:t>
      </w:r>
      <w:r>
        <w:rPr>
          <w:rFonts w:ascii="Times New Roman" w:eastAsia="Times New Roman" w:hAnsi="Times New Roman" w:cs="Times New Roman"/>
          <w:bCs/>
          <w:sz w:val="28"/>
          <w:szCs w:val="28"/>
        </w:rPr>
        <w:t xml:space="preserve"> tại địa phương.</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Pr>
          <w:rFonts w:ascii="Times New Roman" w:eastAsia="Times New Roman" w:hAnsi="Times New Roman" w:cs="Times New Roman"/>
          <w:b/>
          <w:bCs/>
          <w:sz w:val="28"/>
          <w:szCs w:val="28"/>
        </w:rPr>
        <w:t>3.</w:t>
      </w:r>
      <w:r w:rsidRPr="0031256D">
        <w:rPr>
          <w:rFonts w:ascii="Times New Roman" w:eastAsia="Times New Roman" w:hAnsi="Times New Roman" w:cs="Times New Roman"/>
          <w:b/>
          <w:bCs/>
          <w:sz w:val="28"/>
          <w:szCs w:val="28"/>
        </w:rPr>
        <w:t xml:space="preserve">5.2. Về </w:t>
      </w:r>
      <w:proofErr w:type="gramStart"/>
      <w:r w:rsidRPr="0031256D">
        <w:rPr>
          <w:rFonts w:ascii="Times New Roman" w:eastAsia="Times New Roman" w:hAnsi="Times New Roman" w:cs="Times New Roman"/>
          <w:b/>
          <w:bCs/>
          <w:sz w:val="28"/>
          <w:szCs w:val="28"/>
        </w:rPr>
        <w:t>An</w:t>
      </w:r>
      <w:proofErr w:type="gramEnd"/>
      <w:r w:rsidRPr="0031256D">
        <w:rPr>
          <w:rFonts w:ascii="Times New Roman" w:eastAsia="Times New Roman" w:hAnsi="Times New Roman" w:cs="Times New Roman"/>
          <w:b/>
          <w:bCs/>
          <w:sz w:val="28"/>
          <w:szCs w:val="28"/>
        </w:rPr>
        <w:t xml:space="preserve"> ninh trật tự</w:t>
      </w:r>
    </w:p>
    <w:p w:rsidR="006157A8" w:rsidRPr="0031256D" w:rsidRDefault="006157A8" w:rsidP="006157A8">
      <w:pPr>
        <w:spacing w:after="0" w:line="240" w:lineRule="auto"/>
        <w:ind w:firstLine="720"/>
        <w:jc w:val="both"/>
        <w:rPr>
          <w:rFonts w:ascii="Times New Roman" w:eastAsia="Times New Roman" w:hAnsi="Times New Roman" w:cs="Times New Roman"/>
          <w:bCs/>
          <w:sz w:val="28"/>
          <w:szCs w:val="28"/>
        </w:rPr>
      </w:pPr>
      <w:r w:rsidRPr="0031256D">
        <w:rPr>
          <w:rFonts w:ascii="Times New Roman" w:eastAsia="Times New Roman" w:hAnsi="Times New Roman" w:cs="Times New Roman"/>
          <w:bCs/>
          <w:sz w:val="28"/>
          <w:szCs w:val="28"/>
        </w:rPr>
        <w:t xml:space="preserve">- Tăng cường công tác tuần tra, nắm chắc tình hình địa bàn, xử lý nhanh gọn, dứt điểm các vụ việc, không để điểm nóng xẩy ra nhằm đảm bảo tình hình </w:t>
      </w:r>
      <w:proofErr w:type="gramStart"/>
      <w:r w:rsidRPr="0031256D">
        <w:rPr>
          <w:rFonts w:ascii="Times New Roman" w:eastAsia="Times New Roman" w:hAnsi="Times New Roman" w:cs="Times New Roman"/>
          <w:bCs/>
          <w:sz w:val="28"/>
          <w:szCs w:val="28"/>
        </w:rPr>
        <w:t>an</w:t>
      </w:r>
      <w:proofErr w:type="gramEnd"/>
      <w:r w:rsidRPr="0031256D">
        <w:rPr>
          <w:rFonts w:ascii="Times New Roman" w:eastAsia="Times New Roman" w:hAnsi="Times New Roman" w:cs="Times New Roman"/>
          <w:bCs/>
          <w:sz w:val="28"/>
          <w:szCs w:val="28"/>
        </w:rPr>
        <w:t xml:space="preserve"> ninh trật, an toàn xã hội trên địa bàn.</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sidRPr="0031256D">
        <w:rPr>
          <w:rFonts w:ascii="Times New Roman" w:eastAsia="Times New Roman" w:hAnsi="Times New Roman" w:cs="Times New Roman"/>
          <w:bCs/>
          <w:sz w:val="28"/>
          <w:szCs w:val="28"/>
        </w:rPr>
        <w:t>- Quản lý tốt các đối tượng, gọi hỏi, giáo dục, giúp đỡ các đối tượng tù tha về sớm hòa nhập cộng đồng, xây dựng đời sống lành mạnh, không tái phạm.</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sidRPr="0031256D">
        <w:rPr>
          <w:rFonts w:ascii="Times New Roman" w:eastAsia="Times New Roman" w:hAnsi="Times New Roman" w:cs="Times New Roman"/>
          <w:bCs/>
          <w:sz w:val="28"/>
          <w:szCs w:val="28"/>
        </w:rPr>
        <w:t>- Xây dựng chương trình, kế hoạch đấu tranh, trấn áp tội phạm cụ thể, hiệu quả; vận động giao nộp các loại vũ khí, vật liệu nổ, công cụ hỗ trợ, pháo, đèn trời.</w:t>
      </w:r>
    </w:p>
    <w:p w:rsidR="006157A8" w:rsidRPr="0031256D" w:rsidRDefault="006157A8" w:rsidP="006157A8">
      <w:pPr>
        <w:spacing w:after="0" w:line="240" w:lineRule="auto"/>
        <w:ind w:firstLine="720"/>
        <w:jc w:val="both"/>
        <w:rPr>
          <w:rFonts w:ascii="Times New Roman" w:eastAsia="Times New Roman" w:hAnsi="Times New Roman" w:cs="Times New Roman"/>
          <w:b/>
          <w:sz w:val="28"/>
          <w:szCs w:val="28"/>
          <w:lang w:val="nl-NL"/>
        </w:rPr>
      </w:pPr>
      <w:r w:rsidRPr="0031256D">
        <w:rPr>
          <w:rFonts w:ascii="Times New Roman" w:eastAsia="Times New Roman" w:hAnsi="Times New Roman" w:cs="Times New Roman"/>
          <w:bCs/>
          <w:sz w:val="28"/>
          <w:szCs w:val="28"/>
        </w:rPr>
        <w:t xml:space="preserve">- Quan tâm xây dựng đội </w:t>
      </w:r>
      <w:proofErr w:type="gramStart"/>
      <w:r w:rsidRPr="0031256D">
        <w:rPr>
          <w:rFonts w:ascii="Times New Roman" w:eastAsia="Times New Roman" w:hAnsi="Times New Roman" w:cs="Times New Roman"/>
          <w:bCs/>
          <w:sz w:val="28"/>
          <w:szCs w:val="28"/>
        </w:rPr>
        <w:t>ngũ</w:t>
      </w:r>
      <w:proofErr w:type="gramEnd"/>
      <w:r w:rsidRPr="0031256D">
        <w:rPr>
          <w:rFonts w:ascii="Times New Roman" w:eastAsia="Times New Roman" w:hAnsi="Times New Roman" w:cs="Times New Roman"/>
          <w:bCs/>
          <w:sz w:val="28"/>
          <w:szCs w:val="28"/>
        </w:rPr>
        <w:t xml:space="preserve"> an ninh viên đảm bảo về số lượng, chất lượng, đáp ứng yêu cầu nhiệm vụ trong tình hình mới.</w:t>
      </w:r>
    </w:p>
    <w:p w:rsidR="006157A8" w:rsidRPr="0031256D" w:rsidRDefault="006157A8" w:rsidP="006157A8">
      <w:pPr>
        <w:keepNext/>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31256D">
        <w:rPr>
          <w:rFonts w:ascii="Times New Roman" w:eastAsia="Times New Roman" w:hAnsi="Times New Roman" w:cs="Times New Roman"/>
          <w:sz w:val="28"/>
          <w:szCs w:val="28"/>
          <w:lang w:val="de-DE"/>
        </w:rPr>
        <w:t xml:space="preserve">  </w:t>
      </w:r>
      <w:r>
        <w:rPr>
          <w:rFonts w:ascii="Times New Roman" w:eastAsia="Times New Roman" w:hAnsi="Times New Roman" w:cs="Times New Roman"/>
          <w:sz w:val="28"/>
          <w:szCs w:val="28"/>
          <w:lang w:val="de-DE"/>
        </w:rPr>
        <w:t>3.</w:t>
      </w:r>
      <w:r w:rsidRPr="0031256D">
        <w:rPr>
          <w:rFonts w:ascii="Times New Roman" w:eastAsia="Times New Roman" w:hAnsi="Times New Roman" w:cs="Times New Roman"/>
          <w:b/>
          <w:sz w:val="28"/>
          <w:szCs w:val="28"/>
          <w:lang w:val="de-DE"/>
        </w:rPr>
        <w:t>6.</w:t>
      </w:r>
      <w:r w:rsidRPr="0031256D">
        <w:rPr>
          <w:rFonts w:ascii="Times New Roman" w:eastAsia="Times New Roman" w:hAnsi="Times New Roman" w:cs="Times New Roman"/>
          <w:b/>
          <w:spacing w:val="-2"/>
          <w:sz w:val="28"/>
          <w:szCs w:val="28"/>
        </w:rPr>
        <w:t xml:space="preserve"> Xây dựng Nông thôn mới</w:t>
      </w:r>
    </w:p>
    <w:p w:rsidR="006157A8" w:rsidRPr="0031256D" w:rsidRDefault="006157A8" w:rsidP="006157A8">
      <w:pPr>
        <w:spacing w:after="0" w:line="240" w:lineRule="auto"/>
        <w:jc w:val="both"/>
        <w:rPr>
          <w:rFonts w:ascii="Times New Roman" w:eastAsia="Times New Roman" w:hAnsi="Times New Roman" w:cs="Times New Roman"/>
          <w:spacing w:val="-2"/>
          <w:sz w:val="28"/>
          <w:szCs w:val="28"/>
        </w:rPr>
      </w:pPr>
      <w:r w:rsidRPr="0031256D">
        <w:rPr>
          <w:rFonts w:ascii="Times New Roman" w:eastAsia="Times New Roman" w:hAnsi="Times New Roman" w:cs="Times New Roman"/>
          <w:spacing w:val="-2"/>
          <w:sz w:val="28"/>
          <w:szCs w:val="28"/>
        </w:rPr>
        <w:t xml:space="preserve">          - Ban Chỉ đạo, tiếp tục chỉ đạo quyết liệt để giữ vững các tiêu chí, tuyên truyền người dân chủ động xây dựng nông thôn mới, phấn đấu đạt chuẩn 01 khu dân cư kiểu mẫu.</w:t>
      </w:r>
    </w:p>
    <w:p w:rsidR="006157A8" w:rsidRPr="0031256D" w:rsidRDefault="006157A8" w:rsidP="006157A8">
      <w:pPr>
        <w:spacing w:after="0" w:line="240" w:lineRule="auto"/>
        <w:ind w:firstLine="567"/>
        <w:jc w:val="both"/>
        <w:rPr>
          <w:rFonts w:ascii="Times New Roman" w:eastAsia="Times New Roman" w:hAnsi="Times New Roman" w:cs="Times New Roman"/>
          <w:sz w:val="28"/>
          <w:szCs w:val="28"/>
        </w:rPr>
      </w:pPr>
      <w:r w:rsidRPr="0031256D">
        <w:rPr>
          <w:rFonts w:ascii="Times New Roman" w:eastAsia="Times New Roman" w:hAnsi="Times New Roman" w:cs="Times New Roman"/>
          <w:sz w:val="28"/>
          <w:szCs w:val="28"/>
        </w:rPr>
        <w:t xml:space="preserve">  - Tập trung chỉ đạo phát triển mô hình nhỏ </w:t>
      </w:r>
      <w:proofErr w:type="gramStart"/>
      <w:r w:rsidRPr="0031256D">
        <w:rPr>
          <w:rFonts w:ascii="Times New Roman" w:eastAsia="Times New Roman" w:hAnsi="Times New Roman" w:cs="Times New Roman"/>
          <w:sz w:val="28"/>
          <w:szCs w:val="28"/>
        </w:rPr>
        <w:t>theo</w:t>
      </w:r>
      <w:proofErr w:type="gramEnd"/>
      <w:r w:rsidRPr="0031256D">
        <w:rPr>
          <w:rFonts w:ascii="Times New Roman" w:eastAsia="Times New Roman" w:hAnsi="Times New Roman" w:cs="Times New Roman"/>
          <w:sz w:val="28"/>
          <w:szCs w:val="28"/>
        </w:rPr>
        <w:t xml:space="preserve"> định hướng đã đề ra, khuyến khích nhân rộng các mô hình hiện có. Mở rộng các hình thức liên kết với các doanh nghiệp </w:t>
      </w:r>
      <w:proofErr w:type="gramStart"/>
      <w:r w:rsidRPr="0031256D">
        <w:rPr>
          <w:rFonts w:ascii="Times New Roman" w:eastAsia="Times New Roman" w:hAnsi="Times New Roman" w:cs="Times New Roman"/>
          <w:sz w:val="28"/>
          <w:szCs w:val="28"/>
        </w:rPr>
        <w:t>theo</w:t>
      </w:r>
      <w:proofErr w:type="gramEnd"/>
      <w:r w:rsidRPr="0031256D">
        <w:rPr>
          <w:rFonts w:ascii="Times New Roman" w:eastAsia="Times New Roman" w:hAnsi="Times New Roman" w:cs="Times New Roman"/>
          <w:sz w:val="28"/>
          <w:szCs w:val="28"/>
        </w:rPr>
        <w:t xml:space="preserve"> chuỗi giá trị trong sản xuất như chăn nuôi hươu, chè công nghiệp, ngô, lúa và trồng cỏ làm thức ăn chăn nuôi. </w:t>
      </w:r>
      <w:proofErr w:type="gramStart"/>
      <w:r w:rsidRPr="0031256D">
        <w:rPr>
          <w:rFonts w:ascii="Times New Roman" w:eastAsia="Times New Roman" w:hAnsi="Times New Roman" w:cs="Times New Roman"/>
          <w:sz w:val="28"/>
          <w:szCs w:val="28"/>
        </w:rPr>
        <w:t>Vận dụng và thực hiện có hiệu quả các chính sách của UBND tỉnh, huyện về phát triển sản xuất nông nghiệp, chăn nuôi.</w:t>
      </w:r>
      <w:proofErr w:type="gramEnd"/>
      <w:r w:rsidRPr="0031256D">
        <w:rPr>
          <w:rFonts w:ascii="Times New Roman" w:eastAsia="Times New Roman" w:hAnsi="Times New Roman" w:cs="Times New Roman"/>
          <w:sz w:val="28"/>
          <w:szCs w:val="28"/>
        </w:rPr>
        <w:t xml:space="preserve"> </w:t>
      </w:r>
    </w:p>
    <w:p w:rsidR="00C00B90" w:rsidRPr="00C00B90" w:rsidRDefault="00C00B90" w:rsidP="00C00B90">
      <w:pPr>
        <w:spacing w:after="0" w:line="240" w:lineRule="auto"/>
        <w:jc w:val="both"/>
        <w:rPr>
          <w:rFonts w:ascii="Times New Roman" w:eastAsia="Times New Roman" w:hAnsi="Times New Roman" w:cs="Times New Roman"/>
          <w:sz w:val="28"/>
          <w:szCs w:val="28"/>
          <w:lang w:val="de-DE"/>
        </w:rPr>
      </w:pPr>
      <w:r w:rsidRPr="00C00B90">
        <w:rPr>
          <w:rFonts w:ascii="Times New Roman" w:eastAsia="Times New Roman" w:hAnsi="Times New Roman" w:cs="Times New Roman"/>
          <w:sz w:val="28"/>
          <w:szCs w:val="28"/>
          <w:lang w:val="de-DE"/>
        </w:rPr>
        <w:t xml:space="preserve">. </w:t>
      </w:r>
    </w:p>
    <w:p w:rsidR="00C00B90" w:rsidRPr="00C00B90" w:rsidRDefault="00C00B90" w:rsidP="00C00B90">
      <w:pPr>
        <w:tabs>
          <w:tab w:val="left" w:pos="0"/>
          <w:tab w:val="left" w:pos="709"/>
        </w:tabs>
        <w:spacing w:after="0" w:line="240" w:lineRule="auto"/>
        <w:jc w:val="both"/>
        <w:rPr>
          <w:rFonts w:ascii="Times New Roman" w:eastAsia="Times New Roman" w:hAnsi="Times New Roman" w:cs="Times New Roman"/>
          <w:b/>
          <w:bCs/>
          <w:sz w:val="28"/>
          <w:szCs w:val="28"/>
          <w:highlight w:val="white"/>
          <w:lang w:val="de-DE"/>
        </w:rPr>
      </w:pPr>
      <w:r w:rsidRPr="00C00B90">
        <w:rPr>
          <w:rFonts w:ascii="Times New Roman" w:eastAsia="Times New Roman" w:hAnsi="Times New Roman" w:cs="Times New Roman"/>
          <w:b/>
          <w:bCs/>
          <w:sz w:val="28"/>
          <w:szCs w:val="28"/>
          <w:highlight w:val="white"/>
          <w:lang w:val="de-DE"/>
        </w:rPr>
        <w:tab/>
        <w:t xml:space="preserve">4. </w:t>
      </w:r>
      <w:r w:rsidRPr="00C00B90">
        <w:rPr>
          <w:rFonts w:ascii="Times New Roman" w:eastAsia="Times New Roman" w:hAnsi="Times New Roman" w:cs="Times New Roman"/>
          <w:b/>
          <w:sz w:val="28"/>
          <w:szCs w:val="28"/>
          <w:highlight w:val="white"/>
          <w:lang w:val="de-DE"/>
        </w:rPr>
        <w:t>Tổ chức thực hiện.</w:t>
      </w:r>
    </w:p>
    <w:p w:rsidR="00C00B90" w:rsidRPr="00C00B90" w:rsidRDefault="006157A8" w:rsidP="00C00B90">
      <w:pPr>
        <w:tabs>
          <w:tab w:val="left" w:pos="0"/>
          <w:tab w:val="left" w:pos="709"/>
        </w:tabs>
        <w:spacing w:after="0" w:line="240" w:lineRule="auto"/>
        <w:ind w:firstLine="709"/>
        <w:jc w:val="both"/>
        <w:rPr>
          <w:rFonts w:ascii="Times New Roman" w:eastAsia="Times New Roman" w:hAnsi="Times New Roman" w:cs="Times New Roman"/>
          <w:sz w:val="28"/>
          <w:szCs w:val="28"/>
          <w:highlight w:val="white"/>
          <w:lang w:val="de-DE"/>
        </w:rPr>
      </w:pPr>
      <w:r>
        <w:rPr>
          <w:rFonts w:ascii="Times New Roman" w:eastAsia="Times New Roman" w:hAnsi="Times New Roman" w:cs="Times New Roman"/>
          <w:sz w:val="28"/>
          <w:szCs w:val="28"/>
          <w:highlight w:val="white"/>
          <w:lang w:val="de-DE"/>
        </w:rPr>
        <w:lastRenderedPageBreak/>
        <w:t>-</w:t>
      </w:r>
      <w:r w:rsidR="00C00B90" w:rsidRPr="00C00B90">
        <w:rPr>
          <w:rFonts w:ascii="Times New Roman" w:eastAsia="Times New Roman" w:hAnsi="Times New Roman" w:cs="Times New Roman"/>
          <w:spacing w:val="-4"/>
          <w:sz w:val="28"/>
          <w:szCs w:val="28"/>
          <w:highlight w:val="white"/>
          <w:lang w:val="de-DE"/>
        </w:rPr>
        <w:t>Văn hóa thông tin</w:t>
      </w:r>
      <w:r>
        <w:rPr>
          <w:rFonts w:ascii="Times New Roman" w:eastAsia="Times New Roman" w:hAnsi="Times New Roman" w:cs="Times New Roman"/>
          <w:spacing w:val="-4"/>
          <w:sz w:val="28"/>
          <w:szCs w:val="28"/>
          <w:highlight w:val="white"/>
          <w:lang w:val="de-DE"/>
        </w:rPr>
        <w:t>: X</w:t>
      </w:r>
      <w:r w:rsidR="00C00B90" w:rsidRPr="00C00B90">
        <w:rPr>
          <w:rFonts w:ascii="Times New Roman" w:eastAsia="Times New Roman" w:hAnsi="Times New Roman" w:cs="Times New Roman"/>
          <w:spacing w:val="-4"/>
          <w:sz w:val="28"/>
          <w:szCs w:val="28"/>
          <w:highlight w:val="white"/>
          <w:lang w:val="de-DE"/>
        </w:rPr>
        <w:t xml:space="preserve">ây dựng tin bài, tuyên truyền sâu rộng chương trình công tác đến các tổ chức, cá nhân, các thôn biết, thực hiện. </w:t>
      </w:r>
    </w:p>
    <w:p w:rsidR="00C00B90" w:rsidRPr="00C00B90" w:rsidRDefault="006157A8" w:rsidP="00C00B90">
      <w:pPr>
        <w:tabs>
          <w:tab w:val="left" w:pos="0"/>
          <w:tab w:val="left" w:pos="709"/>
        </w:tabs>
        <w:spacing w:after="0" w:line="240" w:lineRule="auto"/>
        <w:ind w:firstLine="709"/>
        <w:jc w:val="both"/>
        <w:rPr>
          <w:rFonts w:ascii="Times New Roman" w:eastAsia="Times New Roman" w:hAnsi="Times New Roman" w:cs="Times New Roman"/>
          <w:sz w:val="28"/>
          <w:szCs w:val="28"/>
          <w:highlight w:val="white"/>
          <w:lang w:val="de-DE"/>
        </w:rPr>
      </w:pPr>
      <w:r>
        <w:rPr>
          <w:rFonts w:ascii="Times New Roman" w:eastAsia="Times New Roman" w:hAnsi="Times New Roman" w:cs="Times New Roman"/>
          <w:sz w:val="28"/>
          <w:szCs w:val="28"/>
          <w:highlight w:val="white"/>
          <w:lang w:val="de-DE"/>
        </w:rPr>
        <w:t>-</w:t>
      </w:r>
      <w:r w:rsidR="00C00B90" w:rsidRPr="00C00B90">
        <w:rPr>
          <w:rFonts w:ascii="Times New Roman" w:eastAsia="Times New Roman" w:hAnsi="Times New Roman" w:cs="Times New Roman"/>
          <w:sz w:val="28"/>
          <w:szCs w:val="28"/>
          <w:lang w:val="de-DE"/>
        </w:rPr>
        <w:t>Ủy</w:t>
      </w:r>
      <w:r w:rsidR="00C00B90" w:rsidRPr="00C00B90">
        <w:rPr>
          <w:rFonts w:ascii="Times New Roman" w:eastAsia="Times New Roman" w:hAnsi="Times New Roman" w:cs="Times New Roman"/>
          <w:sz w:val="28"/>
          <w:szCs w:val="28"/>
          <w:highlight w:val="white"/>
          <w:lang w:val="de-DE"/>
        </w:rPr>
        <w:t xml:space="preserve"> ban Mặt trận Tổ quốc Việt Nam xã và các tổ chức ch</w:t>
      </w:r>
      <w:r w:rsidR="00C00B90" w:rsidRPr="00C00B90">
        <w:rPr>
          <w:rFonts w:ascii="Times New Roman" w:eastAsia="Times New Roman" w:hAnsi="Times New Roman" w:cs="Times New Roman"/>
          <w:sz w:val="28"/>
          <w:szCs w:val="28"/>
          <w:lang w:val="de-DE"/>
        </w:rPr>
        <w:t>ính trị - xã hội</w:t>
      </w:r>
      <w:r w:rsidR="00C00B90" w:rsidRPr="00C00B90">
        <w:rPr>
          <w:rFonts w:ascii="Times New Roman" w:eastAsia="Times New Roman" w:hAnsi="Times New Roman" w:cs="Times New Roman"/>
          <w:sz w:val="28"/>
          <w:szCs w:val="28"/>
          <w:highlight w:val="white"/>
          <w:lang w:val="de-DE"/>
        </w:rPr>
        <w:t xml:space="preserve"> tích cực vận động đoàn viên, hội viên cùng tham gia thực hiện chương trình công tác đạt hiệu quả. </w:t>
      </w:r>
    </w:p>
    <w:p w:rsidR="00C00B90" w:rsidRPr="00C00B90" w:rsidRDefault="00C00B90" w:rsidP="00C00B90">
      <w:pPr>
        <w:tabs>
          <w:tab w:val="left" w:pos="0"/>
          <w:tab w:val="left" w:pos="709"/>
        </w:tabs>
        <w:spacing w:after="0" w:line="240" w:lineRule="auto"/>
        <w:ind w:firstLine="709"/>
        <w:jc w:val="both"/>
        <w:rPr>
          <w:rFonts w:ascii="Times New Roman" w:eastAsia="Times New Roman" w:hAnsi="Times New Roman" w:cs="Times New Roman"/>
          <w:sz w:val="28"/>
          <w:szCs w:val="28"/>
          <w:highlight w:val="white"/>
          <w:lang w:val="de-DE"/>
        </w:rPr>
      </w:pPr>
      <w:r w:rsidRPr="00C00B90">
        <w:rPr>
          <w:rFonts w:ascii="Times New Roman" w:eastAsia="Times New Roman" w:hAnsi="Times New Roman" w:cs="Times New Roman"/>
          <w:sz w:val="28"/>
          <w:szCs w:val="28"/>
          <w:highlight w:val="white"/>
          <w:lang w:val="de-DE"/>
        </w:rPr>
        <w:t>Các trưởng thôn xây dựng kế hoạch chi tiết nhiệm vụ năm 202</w:t>
      </w:r>
      <w:r w:rsidR="006157A8">
        <w:rPr>
          <w:rFonts w:ascii="Times New Roman" w:eastAsia="Times New Roman" w:hAnsi="Times New Roman" w:cs="Times New Roman"/>
          <w:sz w:val="28"/>
          <w:szCs w:val="28"/>
          <w:highlight w:val="white"/>
          <w:lang w:val="de-DE"/>
        </w:rPr>
        <w:t>2</w:t>
      </w:r>
      <w:r w:rsidRPr="00C00B90">
        <w:rPr>
          <w:rFonts w:ascii="Times New Roman" w:eastAsia="Times New Roman" w:hAnsi="Times New Roman" w:cs="Times New Roman"/>
          <w:sz w:val="28"/>
          <w:szCs w:val="28"/>
          <w:highlight w:val="white"/>
          <w:lang w:val="de-DE"/>
        </w:rPr>
        <w:t xml:space="preserve"> tại thôn trên cơ sở chỉ tiêu Kinh tế - xã hội đã được giao. </w:t>
      </w:r>
    </w:p>
    <w:p w:rsidR="00C00B90" w:rsidRPr="00C00B90" w:rsidRDefault="00C00B90" w:rsidP="00C00B90">
      <w:pPr>
        <w:tabs>
          <w:tab w:val="left" w:pos="0"/>
          <w:tab w:val="left" w:pos="709"/>
        </w:tabs>
        <w:spacing w:after="0" w:line="240" w:lineRule="auto"/>
        <w:ind w:firstLine="709"/>
        <w:jc w:val="both"/>
        <w:rPr>
          <w:rFonts w:ascii="Times New Roman" w:eastAsia="Times New Roman" w:hAnsi="Times New Roman" w:cs="Times New Roman"/>
          <w:sz w:val="28"/>
          <w:szCs w:val="28"/>
          <w:highlight w:val="white"/>
          <w:lang w:val="de-DE"/>
        </w:rPr>
      </w:pPr>
      <w:r w:rsidRPr="00C00B90">
        <w:rPr>
          <w:rFonts w:ascii="Times New Roman" w:eastAsia="Times New Roman" w:hAnsi="Times New Roman" w:cs="Times New Roman"/>
          <w:sz w:val="28"/>
          <w:szCs w:val="28"/>
          <w:highlight w:val="white"/>
          <w:lang w:val="de-DE"/>
        </w:rPr>
        <w:t xml:space="preserve">Giao </w:t>
      </w:r>
      <w:r w:rsidRPr="00C00B90">
        <w:rPr>
          <w:rFonts w:ascii="Times New Roman" w:eastAsia="Times New Roman" w:hAnsi="Times New Roman" w:cs="Times New Roman"/>
          <w:sz w:val="28"/>
          <w:szCs w:val="28"/>
          <w:lang w:val="de-DE"/>
        </w:rPr>
        <w:t>Văn phòng xã tham mưu tổ chức triển khai thực hiện chương trình, đôn đốc, theo dõi, cập nhật kết quả thực hiện báo cáo lãnh đạo Ủy ban nhân dân</w:t>
      </w:r>
      <w:r w:rsidRPr="00C00B90">
        <w:rPr>
          <w:rFonts w:ascii="Times New Roman" w:eastAsia="Times New Roman" w:hAnsi="Times New Roman" w:cs="Times New Roman"/>
          <w:sz w:val="28"/>
          <w:szCs w:val="28"/>
          <w:highlight w:val="white"/>
          <w:lang w:val="de-DE"/>
        </w:rPr>
        <w:t xml:space="preserve"> xã, UBND huyện  theo tháng, quý, năm. Tham mưu biểu dương, khen thưởng kịp thời cũng như nhắc nhở, phê bình đến tổ chức, cá nhân liên quan thực hiện không đạt yêu cầu.</w:t>
      </w:r>
      <w:r w:rsidR="006157A8">
        <w:rPr>
          <w:rFonts w:ascii="Times New Roman" w:eastAsia="Times New Roman" w:hAnsi="Times New Roman" w:cs="Times New Roman"/>
          <w:sz w:val="28"/>
          <w:szCs w:val="28"/>
          <w:highlight w:val="white"/>
          <w:lang w:val="de-DE"/>
        </w:rPr>
        <w:t>/.</w:t>
      </w:r>
    </w:p>
    <w:p w:rsidR="00C00B90" w:rsidRPr="00C00B90" w:rsidRDefault="00C00B90" w:rsidP="00C00B90">
      <w:pPr>
        <w:tabs>
          <w:tab w:val="left" w:pos="0"/>
          <w:tab w:val="left" w:pos="536"/>
        </w:tabs>
        <w:spacing w:after="0" w:line="240" w:lineRule="auto"/>
        <w:jc w:val="both"/>
        <w:rPr>
          <w:rFonts w:ascii="Times New Roman" w:eastAsia="Times New Roman" w:hAnsi="Times New Roman" w:cs="Times New Roman"/>
          <w:sz w:val="20"/>
          <w:szCs w:val="20"/>
          <w:highlight w:val="white"/>
          <w:lang w:val="de-DE"/>
        </w:rPr>
      </w:pPr>
    </w:p>
    <w:tbl>
      <w:tblPr>
        <w:tblW w:w="9464" w:type="dxa"/>
        <w:tblLook w:val="0000" w:firstRow="0" w:lastRow="0" w:firstColumn="0" w:lastColumn="0" w:noHBand="0" w:noVBand="0"/>
      </w:tblPr>
      <w:tblGrid>
        <w:gridCol w:w="5340"/>
        <w:gridCol w:w="4124"/>
      </w:tblGrid>
      <w:tr w:rsidR="00C00B90" w:rsidRPr="00C00B90" w:rsidTr="004E0E5A">
        <w:trPr>
          <w:trHeight w:val="2805"/>
        </w:trPr>
        <w:tc>
          <w:tcPr>
            <w:tcW w:w="5340" w:type="dxa"/>
          </w:tcPr>
          <w:p w:rsidR="00C00B90" w:rsidRPr="00C00B90" w:rsidRDefault="00C00B90" w:rsidP="00C00B90">
            <w:pPr>
              <w:spacing w:after="0" w:line="240" w:lineRule="auto"/>
              <w:jc w:val="both"/>
              <w:rPr>
                <w:rFonts w:ascii="Times New Roman" w:eastAsia="Times New Roman" w:hAnsi="Times New Roman" w:cs="Times New Roman"/>
                <w:b/>
                <w:bCs/>
                <w:i/>
                <w:iCs/>
                <w:highlight w:val="white"/>
                <w:lang w:val="de-DE"/>
              </w:rPr>
            </w:pPr>
            <w:r w:rsidRPr="00C00B90">
              <w:rPr>
                <w:rFonts w:ascii="Times New Roman" w:eastAsia="Times New Roman" w:hAnsi="Times New Roman" w:cs="Times New Roman"/>
                <w:b/>
                <w:bCs/>
                <w:i/>
                <w:iCs/>
                <w:color w:val="000000"/>
                <w:sz w:val="24"/>
                <w:szCs w:val="24"/>
                <w:highlight w:val="white"/>
                <w:u w:color="FF0000"/>
                <w:lang w:val="de-DE"/>
              </w:rPr>
              <w:t>Nơi nhận</w:t>
            </w:r>
            <w:r w:rsidRPr="00C00B90">
              <w:rPr>
                <w:rFonts w:ascii="Times New Roman" w:eastAsia="Times New Roman" w:hAnsi="Times New Roman" w:cs="Times New Roman"/>
                <w:b/>
                <w:bCs/>
                <w:i/>
                <w:iCs/>
                <w:sz w:val="24"/>
                <w:szCs w:val="24"/>
                <w:highlight w:val="white"/>
                <w:lang w:val="de-DE"/>
              </w:rPr>
              <w:t>:</w:t>
            </w:r>
            <w:r w:rsidRPr="00C00B90">
              <w:rPr>
                <w:rFonts w:ascii="Times New Roman" w:eastAsia="Times New Roman" w:hAnsi="Times New Roman" w:cs="Times New Roman"/>
                <w:i/>
                <w:iCs/>
                <w:highlight w:val="white"/>
                <w:lang w:val="de-DE"/>
              </w:rPr>
              <w:tab/>
            </w:r>
            <w:r w:rsidRPr="00C00B90">
              <w:rPr>
                <w:rFonts w:ascii="Times New Roman" w:eastAsia="Times New Roman" w:hAnsi="Times New Roman" w:cs="Times New Roman"/>
                <w:i/>
                <w:iCs/>
                <w:highlight w:val="white"/>
                <w:lang w:val="de-DE"/>
              </w:rPr>
              <w:tab/>
            </w:r>
            <w:r w:rsidRPr="00C00B90">
              <w:rPr>
                <w:rFonts w:ascii="Times New Roman" w:eastAsia="Times New Roman" w:hAnsi="Times New Roman" w:cs="Times New Roman"/>
                <w:i/>
                <w:iCs/>
                <w:highlight w:val="white"/>
                <w:lang w:val="de-DE"/>
              </w:rPr>
              <w:tab/>
            </w:r>
            <w:r w:rsidRPr="00C00B90">
              <w:rPr>
                <w:rFonts w:ascii="Times New Roman" w:eastAsia="Times New Roman" w:hAnsi="Times New Roman" w:cs="Times New Roman"/>
                <w:i/>
                <w:iCs/>
                <w:highlight w:val="white"/>
                <w:lang w:val="de-DE"/>
              </w:rPr>
              <w:tab/>
              <w:t xml:space="preserve">              </w:t>
            </w:r>
          </w:p>
          <w:p w:rsidR="00C00B90" w:rsidRPr="00C00B90" w:rsidRDefault="00C00B90" w:rsidP="00C00B90">
            <w:pPr>
              <w:spacing w:after="0" w:line="240" w:lineRule="auto"/>
              <w:jc w:val="both"/>
              <w:rPr>
                <w:rFonts w:ascii="Times New Roman" w:eastAsia="Times New Roman" w:hAnsi="Times New Roman" w:cs="Times New Roman"/>
                <w:highlight w:val="white"/>
                <w:lang w:val="de-DE"/>
              </w:rPr>
            </w:pPr>
            <w:r w:rsidRPr="00C00B90">
              <w:rPr>
                <w:rFonts w:ascii="Times New Roman" w:eastAsia="Times New Roman" w:hAnsi="Times New Roman" w:cs="Times New Roman"/>
                <w:highlight w:val="white"/>
                <w:lang w:val="de-DE"/>
              </w:rPr>
              <w:t>- UBND huyện;</w:t>
            </w:r>
          </w:p>
          <w:p w:rsidR="00C00B90" w:rsidRPr="00C00B90" w:rsidRDefault="00C00B90" w:rsidP="00C00B90">
            <w:pPr>
              <w:spacing w:after="0" w:line="240" w:lineRule="auto"/>
              <w:jc w:val="both"/>
              <w:rPr>
                <w:rFonts w:ascii="Times New Roman" w:eastAsia="Times New Roman" w:hAnsi="Times New Roman" w:cs="Times New Roman"/>
                <w:highlight w:val="white"/>
                <w:lang w:val="de-DE"/>
              </w:rPr>
            </w:pPr>
            <w:r w:rsidRPr="00C00B90">
              <w:rPr>
                <w:rFonts w:ascii="Times New Roman" w:eastAsia="Times New Roman" w:hAnsi="Times New Roman" w:cs="Times New Roman"/>
                <w:highlight w:val="white"/>
                <w:lang w:val="de-DE"/>
              </w:rPr>
              <w:t>- TT Đảng ủy, HĐND xã;</w:t>
            </w:r>
          </w:p>
          <w:p w:rsidR="00C00B90" w:rsidRPr="00C00B90" w:rsidRDefault="00C00B90" w:rsidP="00C00B90">
            <w:pPr>
              <w:spacing w:after="0" w:line="240" w:lineRule="auto"/>
              <w:jc w:val="both"/>
              <w:rPr>
                <w:rFonts w:ascii="Times New Roman" w:eastAsia="Times New Roman" w:hAnsi="Times New Roman" w:cs="Times New Roman"/>
                <w:highlight w:val="white"/>
                <w:lang w:val="de-DE"/>
              </w:rPr>
            </w:pPr>
            <w:r w:rsidRPr="00C00B90">
              <w:rPr>
                <w:rFonts w:ascii="Times New Roman" w:eastAsia="Times New Roman" w:hAnsi="Times New Roman" w:cs="Times New Roman"/>
                <w:highlight w:val="white"/>
                <w:lang w:val="de-DE"/>
              </w:rPr>
              <w:t>-  UBMTTQ xã;</w:t>
            </w:r>
          </w:p>
          <w:p w:rsidR="00C00B90" w:rsidRPr="00C00B90" w:rsidRDefault="00C00B90" w:rsidP="00C00B90">
            <w:pPr>
              <w:spacing w:after="0" w:line="240" w:lineRule="auto"/>
              <w:jc w:val="both"/>
              <w:rPr>
                <w:rFonts w:ascii="Times New Roman" w:eastAsia="Times New Roman" w:hAnsi="Times New Roman" w:cs="Times New Roman"/>
                <w:highlight w:val="white"/>
                <w:lang w:val="de-DE"/>
              </w:rPr>
            </w:pPr>
            <w:r w:rsidRPr="00C00B90">
              <w:rPr>
                <w:rFonts w:ascii="Times New Roman" w:eastAsia="Times New Roman" w:hAnsi="Times New Roman" w:cs="Times New Roman"/>
                <w:highlight w:val="white"/>
                <w:lang w:val="de-DE"/>
              </w:rPr>
              <w:t>- Các đoàn thể quần chúng;</w:t>
            </w:r>
          </w:p>
          <w:p w:rsidR="00C00B90" w:rsidRPr="00C00B90" w:rsidRDefault="00C00B90" w:rsidP="00C00B90">
            <w:pPr>
              <w:spacing w:after="0" w:line="240" w:lineRule="auto"/>
              <w:jc w:val="both"/>
              <w:rPr>
                <w:rFonts w:ascii="Times New Roman" w:eastAsia="Times New Roman" w:hAnsi="Times New Roman" w:cs="Times New Roman"/>
                <w:highlight w:val="white"/>
                <w:lang w:val="de-DE"/>
              </w:rPr>
            </w:pPr>
            <w:r w:rsidRPr="00C00B90">
              <w:rPr>
                <w:rFonts w:ascii="Times New Roman" w:eastAsia="Times New Roman" w:hAnsi="Times New Roman" w:cs="Times New Roman"/>
                <w:highlight w:val="white"/>
                <w:lang w:val="de-DE"/>
              </w:rPr>
              <w:t>- Các chuyên môn liên quan;</w:t>
            </w:r>
          </w:p>
          <w:p w:rsidR="00C00B90" w:rsidRPr="00C00B90" w:rsidRDefault="00C00B90" w:rsidP="00C00B90">
            <w:pPr>
              <w:spacing w:after="0" w:line="240" w:lineRule="auto"/>
              <w:jc w:val="both"/>
              <w:rPr>
                <w:rFonts w:ascii="Times New Roman" w:eastAsia="Times New Roman" w:hAnsi="Times New Roman" w:cs="Times New Roman"/>
                <w:highlight w:val="white"/>
                <w:lang w:val="de-DE"/>
              </w:rPr>
            </w:pPr>
            <w:r w:rsidRPr="00C00B90">
              <w:rPr>
                <w:rFonts w:ascii="Times New Roman" w:eastAsia="Times New Roman" w:hAnsi="Times New Roman" w:cs="Times New Roman"/>
                <w:highlight w:val="white"/>
                <w:lang w:val="de-DE"/>
              </w:rPr>
              <w:t>- 13 thôn;</w:t>
            </w:r>
          </w:p>
          <w:p w:rsidR="00C00B90" w:rsidRPr="00C00B90" w:rsidRDefault="00C00B90" w:rsidP="00C00B90">
            <w:pPr>
              <w:tabs>
                <w:tab w:val="left" w:pos="0"/>
              </w:tabs>
              <w:spacing w:after="0" w:line="240" w:lineRule="auto"/>
              <w:jc w:val="both"/>
              <w:rPr>
                <w:rFonts w:ascii="Times New Roman" w:eastAsia="Times New Roman" w:hAnsi="Times New Roman" w:cs="Times New Roman"/>
                <w:sz w:val="28"/>
                <w:szCs w:val="28"/>
                <w:highlight w:val="white"/>
              </w:rPr>
            </w:pPr>
            <w:r w:rsidRPr="00C00B90">
              <w:rPr>
                <w:rFonts w:ascii="Times New Roman" w:eastAsia="Times New Roman" w:hAnsi="Times New Roman" w:cs="Times New Roman"/>
                <w:highlight w:val="white"/>
              </w:rPr>
              <w:t>- Lưu: VT.</w:t>
            </w:r>
          </w:p>
        </w:tc>
        <w:tc>
          <w:tcPr>
            <w:tcW w:w="4124" w:type="dxa"/>
          </w:tcPr>
          <w:p w:rsidR="00C00B90" w:rsidRPr="00C00B90" w:rsidRDefault="00C00B90" w:rsidP="00C00B90">
            <w:pPr>
              <w:tabs>
                <w:tab w:val="left" w:pos="0"/>
              </w:tabs>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b/>
                <w:bCs/>
                <w:sz w:val="26"/>
                <w:szCs w:val="26"/>
                <w:highlight w:val="white"/>
              </w:rPr>
              <w:t>TM. ỦY BAN NHÂN DÂN</w:t>
            </w:r>
          </w:p>
          <w:p w:rsidR="00C00B90" w:rsidRPr="00C00B90" w:rsidRDefault="00C00B90" w:rsidP="00C00B90">
            <w:pPr>
              <w:tabs>
                <w:tab w:val="left" w:pos="0"/>
              </w:tabs>
              <w:spacing w:after="0" w:line="240" w:lineRule="auto"/>
              <w:jc w:val="center"/>
              <w:rPr>
                <w:rFonts w:ascii="Times New Roman" w:eastAsia="Times New Roman" w:hAnsi="Times New Roman" w:cs="Times New Roman"/>
                <w:b/>
                <w:bCs/>
                <w:sz w:val="26"/>
                <w:szCs w:val="26"/>
                <w:highlight w:val="white"/>
              </w:rPr>
            </w:pPr>
            <w:r w:rsidRPr="00C00B90">
              <w:rPr>
                <w:rFonts w:ascii="Times New Roman" w:eastAsia="Times New Roman" w:hAnsi="Times New Roman" w:cs="Times New Roman"/>
                <w:b/>
                <w:bCs/>
                <w:sz w:val="26"/>
                <w:szCs w:val="26"/>
                <w:highlight w:val="white"/>
              </w:rPr>
              <w:t>CHỦ TỊCH</w:t>
            </w:r>
          </w:p>
          <w:p w:rsidR="00C00B90" w:rsidRPr="00C00B90" w:rsidRDefault="00C00B90" w:rsidP="00C00B90">
            <w:pPr>
              <w:tabs>
                <w:tab w:val="left" w:pos="0"/>
              </w:tabs>
              <w:spacing w:before="100" w:after="40" w:line="240" w:lineRule="auto"/>
              <w:jc w:val="both"/>
              <w:rPr>
                <w:rFonts w:ascii="Times New Roman" w:eastAsia="Times New Roman" w:hAnsi="Times New Roman" w:cs="Times New Roman"/>
                <w:b/>
                <w:bCs/>
                <w:sz w:val="28"/>
                <w:szCs w:val="28"/>
                <w:highlight w:val="white"/>
              </w:rPr>
            </w:pPr>
          </w:p>
          <w:p w:rsidR="00C00B90" w:rsidRPr="00C00B90" w:rsidRDefault="00C00B90" w:rsidP="00C00B90">
            <w:pPr>
              <w:tabs>
                <w:tab w:val="left" w:pos="0"/>
              </w:tabs>
              <w:spacing w:before="100" w:after="40" w:line="240" w:lineRule="auto"/>
              <w:jc w:val="both"/>
              <w:rPr>
                <w:rFonts w:ascii="Times New Roman" w:eastAsia="Times New Roman" w:hAnsi="Times New Roman" w:cs="Times New Roman"/>
                <w:b/>
                <w:bCs/>
                <w:sz w:val="28"/>
                <w:szCs w:val="28"/>
                <w:highlight w:val="white"/>
              </w:rPr>
            </w:pPr>
          </w:p>
          <w:p w:rsidR="00C00B90" w:rsidRPr="00C00B90" w:rsidRDefault="00C00B90" w:rsidP="00C00B90">
            <w:pPr>
              <w:tabs>
                <w:tab w:val="left" w:pos="0"/>
              </w:tabs>
              <w:spacing w:after="0" w:line="240" w:lineRule="auto"/>
              <w:jc w:val="center"/>
              <w:rPr>
                <w:rFonts w:ascii="Times New Roman" w:eastAsia="Times New Roman" w:hAnsi="Times New Roman" w:cs="Times New Roman"/>
                <w:b/>
                <w:bCs/>
                <w:sz w:val="28"/>
                <w:szCs w:val="28"/>
                <w:highlight w:val="white"/>
              </w:rPr>
            </w:pPr>
          </w:p>
          <w:p w:rsidR="00C00B90" w:rsidRDefault="00C00B90" w:rsidP="00C00B90">
            <w:pPr>
              <w:tabs>
                <w:tab w:val="left" w:pos="0"/>
              </w:tabs>
              <w:spacing w:after="0" w:line="240" w:lineRule="auto"/>
              <w:jc w:val="center"/>
              <w:rPr>
                <w:rFonts w:ascii="Times New Roman" w:eastAsia="Times New Roman" w:hAnsi="Times New Roman" w:cs="Times New Roman"/>
                <w:b/>
                <w:bCs/>
                <w:sz w:val="28"/>
                <w:szCs w:val="28"/>
                <w:highlight w:val="white"/>
              </w:rPr>
            </w:pPr>
          </w:p>
          <w:p w:rsidR="00C00B90" w:rsidRDefault="00C00B90" w:rsidP="00C00B90">
            <w:pPr>
              <w:tabs>
                <w:tab w:val="left" w:pos="0"/>
              </w:tabs>
              <w:spacing w:after="0" w:line="240" w:lineRule="auto"/>
              <w:jc w:val="center"/>
              <w:rPr>
                <w:rFonts w:ascii="Times New Roman" w:eastAsia="Times New Roman" w:hAnsi="Times New Roman" w:cs="Times New Roman"/>
                <w:b/>
                <w:bCs/>
                <w:sz w:val="28"/>
                <w:szCs w:val="28"/>
                <w:highlight w:val="white"/>
              </w:rPr>
            </w:pPr>
          </w:p>
          <w:p w:rsidR="00C00B90" w:rsidRPr="00C00B90" w:rsidRDefault="00C00B90" w:rsidP="00C00B90">
            <w:pPr>
              <w:tabs>
                <w:tab w:val="left" w:pos="0"/>
              </w:tabs>
              <w:spacing w:after="0" w:line="240" w:lineRule="auto"/>
              <w:jc w:val="center"/>
              <w:rPr>
                <w:rFonts w:ascii="Times New Roman" w:eastAsia="Times New Roman" w:hAnsi="Times New Roman" w:cs="Times New Roman"/>
                <w:b/>
                <w:bCs/>
                <w:sz w:val="28"/>
                <w:szCs w:val="28"/>
                <w:highlight w:val="white"/>
              </w:rPr>
            </w:pPr>
          </w:p>
          <w:p w:rsidR="00C00B90" w:rsidRPr="00C00B90" w:rsidRDefault="00C00B90" w:rsidP="00C00B90">
            <w:pPr>
              <w:tabs>
                <w:tab w:val="left" w:pos="0"/>
              </w:tabs>
              <w:spacing w:after="0" w:line="240" w:lineRule="auto"/>
              <w:jc w:val="center"/>
              <w:rPr>
                <w:rFonts w:ascii="Times New Roman" w:eastAsia="Times New Roman" w:hAnsi="Times New Roman" w:cs="Times New Roman"/>
                <w:sz w:val="28"/>
                <w:szCs w:val="28"/>
                <w:highlight w:val="white"/>
              </w:rPr>
            </w:pPr>
            <w:r w:rsidRPr="00C00B90">
              <w:rPr>
                <w:rFonts w:ascii="Times New Roman" w:eastAsia="Times New Roman" w:hAnsi="Times New Roman" w:cs="Times New Roman"/>
                <w:b/>
                <w:bCs/>
                <w:sz w:val="28"/>
                <w:szCs w:val="28"/>
                <w:highlight w:val="white"/>
              </w:rPr>
              <w:t>Cao Văn Đức</w:t>
            </w:r>
          </w:p>
        </w:tc>
      </w:tr>
    </w:tbl>
    <w:p w:rsidR="00C00B90" w:rsidRPr="00C00B90" w:rsidRDefault="00C00B90" w:rsidP="00C00B90">
      <w:pPr>
        <w:spacing w:after="0" w:line="240" w:lineRule="auto"/>
        <w:rPr>
          <w:rFonts w:ascii=".VnTime" w:eastAsia="Times New Roman" w:hAnsi=".VnTime" w:cs="Times New Roman"/>
          <w:sz w:val="28"/>
          <w:szCs w:val="28"/>
          <w:highlight w:val="white"/>
        </w:rPr>
      </w:pPr>
    </w:p>
    <w:p w:rsidR="00C00B90" w:rsidRPr="00C00B90" w:rsidRDefault="00C00B90" w:rsidP="00C00B90">
      <w:pPr>
        <w:spacing w:after="0" w:line="240" w:lineRule="auto"/>
        <w:rPr>
          <w:rFonts w:ascii=".VnTime" w:eastAsia="Times New Roman" w:hAnsi=".VnTime" w:cs="Times New Roman"/>
          <w:sz w:val="28"/>
          <w:szCs w:val="28"/>
        </w:rPr>
      </w:pPr>
    </w:p>
    <w:p w:rsidR="00C00B90" w:rsidRDefault="00C00B90"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Default="000057C7" w:rsidP="00C00B90">
      <w:pPr>
        <w:spacing w:after="160" w:line="259" w:lineRule="auto"/>
        <w:rPr>
          <w:rFonts w:ascii="Calibri" w:eastAsia="Calibri" w:hAnsi="Calibri" w:cs="Times New Roman"/>
        </w:rPr>
      </w:pPr>
    </w:p>
    <w:p w:rsidR="000057C7" w:rsidRPr="000B0C23" w:rsidRDefault="000057C7" w:rsidP="00C21354">
      <w:pPr>
        <w:spacing w:after="0" w:line="240" w:lineRule="auto"/>
        <w:jc w:val="center"/>
        <w:rPr>
          <w:rFonts w:ascii="Times New Roman" w:eastAsia="Calibri" w:hAnsi="Times New Roman" w:cs="Times New Roman"/>
          <w:b/>
          <w:sz w:val="28"/>
          <w:szCs w:val="28"/>
        </w:rPr>
      </w:pPr>
      <w:r w:rsidRPr="000B0C23">
        <w:rPr>
          <w:rFonts w:ascii="Times New Roman" w:eastAsia="Calibri" w:hAnsi="Times New Roman" w:cs="Times New Roman"/>
          <w:b/>
          <w:sz w:val="28"/>
          <w:szCs w:val="28"/>
        </w:rPr>
        <w:lastRenderedPageBreak/>
        <w:t>PHỤ LỤC</w:t>
      </w:r>
    </w:p>
    <w:p w:rsidR="000057C7" w:rsidRPr="00C21354" w:rsidRDefault="000057C7" w:rsidP="00C21354">
      <w:pPr>
        <w:spacing w:after="0" w:line="240" w:lineRule="auto"/>
        <w:jc w:val="center"/>
        <w:rPr>
          <w:rFonts w:ascii="Times New Roman" w:eastAsia="Calibri" w:hAnsi="Times New Roman" w:cs="Times New Roman"/>
          <w:b/>
          <w:sz w:val="28"/>
          <w:szCs w:val="28"/>
        </w:rPr>
      </w:pPr>
      <w:r w:rsidRPr="00C21354">
        <w:rPr>
          <w:rFonts w:ascii="Times New Roman" w:eastAsia="Calibri" w:hAnsi="Times New Roman" w:cs="Times New Roman"/>
          <w:b/>
          <w:sz w:val="28"/>
          <w:szCs w:val="28"/>
        </w:rPr>
        <w:t>Khung thời gian thực hiện các chỉ tiêu Kinh tế</w:t>
      </w:r>
      <w:r w:rsidR="000B0C23">
        <w:rPr>
          <w:rFonts w:ascii="Times New Roman" w:eastAsia="Calibri" w:hAnsi="Times New Roman" w:cs="Times New Roman"/>
          <w:b/>
          <w:sz w:val="28"/>
          <w:szCs w:val="28"/>
        </w:rPr>
        <w:t xml:space="preserve"> - X</w:t>
      </w:r>
      <w:r w:rsidRPr="00C21354">
        <w:rPr>
          <w:rFonts w:ascii="Times New Roman" w:eastAsia="Calibri" w:hAnsi="Times New Roman" w:cs="Times New Roman"/>
          <w:b/>
          <w:sz w:val="28"/>
          <w:szCs w:val="28"/>
        </w:rPr>
        <w:t xml:space="preserve">ã hội, Quốc phòng – </w:t>
      </w:r>
      <w:proofErr w:type="gramStart"/>
      <w:r w:rsidRPr="00C21354">
        <w:rPr>
          <w:rFonts w:ascii="Times New Roman" w:eastAsia="Calibri" w:hAnsi="Times New Roman" w:cs="Times New Roman"/>
          <w:b/>
          <w:sz w:val="28"/>
          <w:szCs w:val="28"/>
        </w:rPr>
        <w:t>An</w:t>
      </w:r>
      <w:proofErr w:type="gramEnd"/>
      <w:r w:rsidRPr="00C21354">
        <w:rPr>
          <w:rFonts w:ascii="Times New Roman" w:eastAsia="Calibri" w:hAnsi="Times New Roman" w:cs="Times New Roman"/>
          <w:b/>
          <w:sz w:val="28"/>
          <w:szCs w:val="28"/>
        </w:rPr>
        <w:t xml:space="preserve"> ninh năm 2022</w:t>
      </w:r>
    </w:p>
    <w:p w:rsidR="000057C7" w:rsidRDefault="000B0C23" w:rsidP="00C21354">
      <w:pPr>
        <w:spacing w:after="160" w:line="259" w:lineRule="auto"/>
        <w:jc w:val="center"/>
        <w:rPr>
          <w:rFonts w:ascii="Times New Roman" w:eastAsia="Calibri" w:hAnsi="Times New Roman" w:cs="Times New Roman"/>
          <w:i/>
          <w:sz w:val="28"/>
          <w:szCs w:val="28"/>
        </w:rPr>
      </w:pPr>
      <w:r>
        <w:rPr>
          <w:rFonts w:ascii="Times New Roman" w:eastAsia="Calibri" w:hAnsi="Times New Roman" w:cs="Times New Roman"/>
          <w:i/>
          <w:noProof/>
          <w:sz w:val="28"/>
          <w:szCs w:val="28"/>
        </w:rPr>
        <mc:AlternateContent>
          <mc:Choice Requires="wps">
            <w:drawing>
              <wp:anchor distT="0" distB="0" distL="114300" distR="114300" simplePos="0" relativeHeight="251662336" behindDoc="0" locked="0" layoutInCell="1" allowOverlap="1">
                <wp:simplePos x="0" y="0"/>
                <wp:positionH relativeFrom="column">
                  <wp:posOffset>2011680</wp:posOffset>
                </wp:positionH>
                <wp:positionV relativeFrom="paragraph">
                  <wp:posOffset>219075</wp:posOffset>
                </wp:positionV>
                <wp:extent cx="18592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1859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8.4pt,17.25pt" to="304.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" strokecolor="#4579b8 [3044]"/>
            </w:pict>
          </mc:Fallback>
        </mc:AlternateContent>
      </w:r>
      <w:r w:rsidR="000057C7" w:rsidRPr="00C21354">
        <w:rPr>
          <w:rFonts w:ascii="Times New Roman" w:eastAsia="Calibri" w:hAnsi="Times New Roman" w:cs="Times New Roman"/>
          <w:i/>
          <w:sz w:val="28"/>
          <w:szCs w:val="28"/>
        </w:rPr>
        <w:t xml:space="preserve">(Kèm </w:t>
      </w:r>
      <w:proofErr w:type="gramStart"/>
      <w:r w:rsidR="000057C7" w:rsidRPr="00C21354">
        <w:rPr>
          <w:rFonts w:ascii="Times New Roman" w:eastAsia="Calibri" w:hAnsi="Times New Roman" w:cs="Times New Roman"/>
          <w:i/>
          <w:sz w:val="28"/>
          <w:szCs w:val="28"/>
        </w:rPr>
        <w:t>theo</w:t>
      </w:r>
      <w:proofErr w:type="gramEnd"/>
      <w:r w:rsidR="000057C7" w:rsidRPr="00C21354">
        <w:rPr>
          <w:rFonts w:ascii="Times New Roman" w:eastAsia="Calibri" w:hAnsi="Times New Roman" w:cs="Times New Roman"/>
          <w:i/>
          <w:sz w:val="28"/>
          <w:szCs w:val="28"/>
        </w:rPr>
        <w:t xml:space="preserve"> chương trình công tác năm 2022 của UBND xã Sơn Tây</w:t>
      </w:r>
      <w:r w:rsidR="00C21354">
        <w:rPr>
          <w:rFonts w:ascii="Times New Roman" w:eastAsia="Calibri" w:hAnsi="Times New Roman" w:cs="Times New Roman"/>
          <w:i/>
          <w:sz w:val="28"/>
          <w:szCs w:val="28"/>
        </w:rPr>
        <w:t>)</w:t>
      </w:r>
    </w:p>
    <w:p w:rsidR="000B0C23" w:rsidRPr="00C00B90" w:rsidRDefault="000B0C23" w:rsidP="00C21354">
      <w:pPr>
        <w:spacing w:after="160" w:line="259" w:lineRule="auto"/>
        <w:jc w:val="center"/>
        <w:rPr>
          <w:rFonts w:ascii="Times New Roman" w:eastAsia="Calibri" w:hAnsi="Times New Roman" w:cs="Times New Roman"/>
          <w:i/>
          <w:sz w:val="28"/>
          <w:szCs w:val="28"/>
        </w:rPr>
      </w:pPr>
    </w:p>
    <w:tbl>
      <w:tblPr>
        <w:tblStyle w:val="TableGrid"/>
        <w:tblW w:w="10031" w:type="dxa"/>
        <w:tblLook w:val="04A0" w:firstRow="1" w:lastRow="0" w:firstColumn="1" w:lastColumn="0" w:noHBand="0" w:noVBand="1"/>
      </w:tblPr>
      <w:tblGrid>
        <w:gridCol w:w="590"/>
        <w:gridCol w:w="3913"/>
        <w:gridCol w:w="2409"/>
        <w:gridCol w:w="1276"/>
        <w:gridCol w:w="1843"/>
      </w:tblGrid>
      <w:tr w:rsidR="000057C7" w:rsidTr="00F125A1">
        <w:tc>
          <w:tcPr>
            <w:tcW w:w="590" w:type="dxa"/>
          </w:tcPr>
          <w:p w:rsidR="000057C7" w:rsidRPr="000057C7" w:rsidRDefault="000057C7" w:rsidP="000057C7">
            <w:pPr>
              <w:rPr>
                <w:rFonts w:ascii="Times New Roman" w:hAnsi="Times New Roman" w:cs="Times New Roman"/>
                <w:b/>
                <w:sz w:val="28"/>
                <w:szCs w:val="28"/>
              </w:rPr>
            </w:pPr>
            <w:r w:rsidRPr="000057C7">
              <w:rPr>
                <w:rFonts w:ascii="Times New Roman" w:hAnsi="Times New Roman" w:cs="Times New Roman"/>
                <w:b/>
                <w:sz w:val="28"/>
                <w:szCs w:val="28"/>
              </w:rPr>
              <w:t>TT</w:t>
            </w:r>
          </w:p>
        </w:tc>
        <w:tc>
          <w:tcPr>
            <w:tcW w:w="3913" w:type="dxa"/>
          </w:tcPr>
          <w:p w:rsidR="000057C7" w:rsidRPr="000057C7" w:rsidRDefault="000057C7" w:rsidP="000057C7">
            <w:pPr>
              <w:jc w:val="center"/>
              <w:rPr>
                <w:rFonts w:ascii="Times New Roman" w:hAnsi="Times New Roman" w:cs="Times New Roman"/>
                <w:b/>
                <w:sz w:val="28"/>
                <w:szCs w:val="28"/>
              </w:rPr>
            </w:pPr>
            <w:r w:rsidRPr="000057C7">
              <w:rPr>
                <w:rFonts w:ascii="Times New Roman" w:hAnsi="Times New Roman" w:cs="Times New Roman"/>
                <w:b/>
                <w:sz w:val="28"/>
                <w:szCs w:val="28"/>
              </w:rPr>
              <w:t>Nội dung công việc</w:t>
            </w:r>
          </w:p>
        </w:tc>
        <w:tc>
          <w:tcPr>
            <w:tcW w:w="2409" w:type="dxa"/>
          </w:tcPr>
          <w:p w:rsidR="000057C7" w:rsidRPr="000057C7" w:rsidRDefault="000057C7" w:rsidP="000057C7">
            <w:pPr>
              <w:jc w:val="center"/>
              <w:rPr>
                <w:rFonts w:ascii="Times New Roman" w:hAnsi="Times New Roman" w:cs="Times New Roman"/>
                <w:b/>
                <w:sz w:val="28"/>
                <w:szCs w:val="28"/>
              </w:rPr>
            </w:pPr>
            <w:r w:rsidRPr="000057C7">
              <w:rPr>
                <w:rFonts w:ascii="Times New Roman" w:hAnsi="Times New Roman" w:cs="Times New Roman"/>
                <w:b/>
                <w:sz w:val="28"/>
                <w:szCs w:val="28"/>
              </w:rPr>
              <w:t>Người phụ trách</w:t>
            </w:r>
          </w:p>
        </w:tc>
        <w:tc>
          <w:tcPr>
            <w:tcW w:w="1276" w:type="dxa"/>
          </w:tcPr>
          <w:p w:rsidR="000057C7" w:rsidRPr="000057C7" w:rsidRDefault="000057C7" w:rsidP="000057C7">
            <w:pPr>
              <w:jc w:val="center"/>
              <w:rPr>
                <w:rFonts w:ascii="Times New Roman" w:hAnsi="Times New Roman" w:cs="Times New Roman"/>
                <w:b/>
                <w:sz w:val="28"/>
                <w:szCs w:val="28"/>
              </w:rPr>
            </w:pPr>
            <w:r w:rsidRPr="000057C7">
              <w:rPr>
                <w:rFonts w:ascii="Times New Roman" w:hAnsi="Times New Roman" w:cs="Times New Roman"/>
                <w:b/>
                <w:sz w:val="28"/>
                <w:szCs w:val="28"/>
              </w:rPr>
              <w:t>Thời gian hoàn thành</w:t>
            </w:r>
          </w:p>
        </w:tc>
        <w:tc>
          <w:tcPr>
            <w:tcW w:w="1843" w:type="dxa"/>
          </w:tcPr>
          <w:p w:rsidR="000057C7" w:rsidRPr="000057C7" w:rsidRDefault="000057C7" w:rsidP="000057C7">
            <w:pPr>
              <w:jc w:val="center"/>
              <w:rPr>
                <w:rFonts w:ascii="Times New Roman" w:hAnsi="Times New Roman" w:cs="Times New Roman"/>
                <w:b/>
                <w:sz w:val="28"/>
                <w:szCs w:val="28"/>
              </w:rPr>
            </w:pPr>
            <w:r w:rsidRPr="000057C7">
              <w:rPr>
                <w:rFonts w:ascii="Times New Roman" w:hAnsi="Times New Roman" w:cs="Times New Roman"/>
                <w:b/>
                <w:sz w:val="28"/>
                <w:szCs w:val="28"/>
              </w:rPr>
              <w:t>Ghi chú</w:t>
            </w:r>
          </w:p>
        </w:tc>
      </w:tr>
      <w:tr w:rsidR="0038472F" w:rsidTr="00F125A1">
        <w:tc>
          <w:tcPr>
            <w:tcW w:w="590" w:type="dxa"/>
          </w:tcPr>
          <w:p w:rsidR="0038472F" w:rsidRPr="000057C7" w:rsidRDefault="0038472F" w:rsidP="000057C7">
            <w:pPr>
              <w:rPr>
                <w:rFonts w:ascii="Times New Roman" w:hAnsi="Times New Roman" w:cs="Times New Roman"/>
                <w:b/>
                <w:sz w:val="28"/>
                <w:szCs w:val="28"/>
              </w:rPr>
            </w:pPr>
            <w:r>
              <w:rPr>
                <w:rFonts w:ascii="Times New Roman" w:hAnsi="Times New Roman" w:cs="Times New Roman"/>
                <w:b/>
                <w:sz w:val="28"/>
                <w:szCs w:val="28"/>
              </w:rPr>
              <w:t>I</w:t>
            </w:r>
          </w:p>
        </w:tc>
        <w:tc>
          <w:tcPr>
            <w:tcW w:w="3913" w:type="dxa"/>
          </w:tcPr>
          <w:p w:rsidR="0038472F" w:rsidRPr="000057C7" w:rsidRDefault="0038472F" w:rsidP="000057C7">
            <w:pPr>
              <w:jc w:val="center"/>
              <w:rPr>
                <w:rFonts w:ascii="Times New Roman" w:hAnsi="Times New Roman" w:cs="Times New Roman"/>
                <w:b/>
                <w:sz w:val="28"/>
                <w:szCs w:val="28"/>
              </w:rPr>
            </w:pPr>
            <w:r>
              <w:rPr>
                <w:rFonts w:ascii="Times New Roman" w:hAnsi="Times New Roman" w:cs="Times New Roman"/>
                <w:b/>
                <w:sz w:val="28"/>
                <w:szCs w:val="28"/>
              </w:rPr>
              <w:t>Lĩnh vực kinh tế</w:t>
            </w:r>
          </w:p>
        </w:tc>
        <w:tc>
          <w:tcPr>
            <w:tcW w:w="2409" w:type="dxa"/>
          </w:tcPr>
          <w:p w:rsidR="0038472F" w:rsidRPr="000057C7" w:rsidRDefault="0038472F" w:rsidP="000057C7">
            <w:pPr>
              <w:jc w:val="center"/>
              <w:rPr>
                <w:rFonts w:ascii="Times New Roman" w:hAnsi="Times New Roman" w:cs="Times New Roman"/>
                <w:b/>
                <w:sz w:val="28"/>
                <w:szCs w:val="28"/>
              </w:rPr>
            </w:pPr>
          </w:p>
        </w:tc>
        <w:tc>
          <w:tcPr>
            <w:tcW w:w="1276" w:type="dxa"/>
          </w:tcPr>
          <w:p w:rsidR="0038472F" w:rsidRPr="000057C7" w:rsidRDefault="0038472F" w:rsidP="000057C7">
            <w:pPr>
              <w:jc w:val="center"/>
              <w:rPr>
                <w:rFonts w:ascii="Times New Roman" w:hAnsi="Times New Roman" w:cs="Times New Roman"/>
                <w:b/>
                <w:sz w:val="28"/>
                <w:szCs w:val="28"/>
              </w:rPr>
            </w:pPr>
          </w:p>
        </w:tc>
        <w:tc>
          <w:tcPr>
            <w:tcW w:w="1843" w:type="dxa"/>
          </w:tcPr>
          <w:p w:rsidR="0038472F" w:rsidRPr="000057C7" w:rsidRDefault="0038472F" w:rsidP="000057C7">
            <w:pPr>
              <w:jc w:val="center"/>
              <w:rPr>
                <w:rFonts w:ascii="Times New Roman" w:hAnsi="Times New Roman" w:cs="Times New Roman"/>
                <w:b/>
                <w:sz w:val="28"/>
                <w:szCs w:val="28"/>
              </w:rPr>
            </w:pPr>
          </w:p>
        </w:tc>
      </w:tr>
      <w:tr w:rsidR="000057C7" w:rsidTr="00F125A1">
        <w:tc>
          <w:tcPr>
            <w:tcW w:w="590" w:type="dxa"/>
          </w:tcPr>
          <w:p w:rsidR="000057C7" w:rsidRDefault="000057C7">
            <w:pPr>
              <w:rPr>
                <w:rFonts w:ascii="Times New Roman" w:hAnsi="Times New Roman" w:cs="Times New Roman"/>
                <w:sz w:val="28"/>
                <w:szCs w:val="28"/>
              </w:rPr>
            </w:pPr>
            <w:r>
              <w:rPr>
                <w:rFonts w:ascii="Times New Roman" w:hAnsi="Times New Roman" w:cs="Times New Roman"/>
                <w:sz w:val="28"/>
                <w:szCs w:val="28"/>
              </w:rPr>
              <w:t>1</w:t>
            </w:r>
          </w:p>
        </w:tc>
        <w:tc>
          <w:tcPr>
            <w:tcW w:w="3913" w:type="dxa"/>
          </w:tcPr>
          <w:p w:rsidR="000057C7" w:rsidRDefault="000057C7">
            <w:pPr>
              <w:rPr>
                <w:rFonts w:ascii="Times New Roman" w:hAnsi="Times New Roman" w:cs="Times New Roman"/>
                <w:sz w:val="28"/>
                <w:szCs w:val="28"/>
              </w:rPr>
            </w:pPr>
            <w:r w:rsidRPr="003B02A0">
              <w:rPr>
                <w:rFonts w:ascii="Times New Roman" w:eastAsia="Times New Roman" w:hAnsi="Times New Roman" w:cs="Times New Roman"/>
                <w:color w:val="000000"/>
                <w:spacing w:val="-12"/>
                <w:sz w:val="28"/>
                <w:szCs w:val="28"/>
              </w:rPr>
              <w:t>- Sản xuất nông nghiệp, sản lượng lương thực đạt 2000 tấn, khép kín diện tích các vụ sản xuất trong năm.</w:t>
            </w:r>
            <w:r>
              <w:rPr>
                <w:rFonts w:ascii="Times New Roman" w:eastAsia="Times New Roman" w:hAnsi="Times New Roman" w:cs="Times New Roman"/>
                <w:color w:val="000000"/>
                <w:spacing w:val="-12"/>
                <w:sz w:val="28"/>
                <w:szCs w:val="28"/>
              </w:rPr>
              <w:t xml:space="preserve"> </w:t>
            </w:r>
            <w:r w:rsidRPr="003B02A0">
              <w:rPr>
                <w:rFonts w:ascii="Times New Roman" w:eastAsia="Times New Roman" w:hAnsi="Times New Roman" w:cs="Times New Roman"/>
                <w:spacing w:val="-8"/>
                <w:sz w:val="28"/>
                <w:szCs w:val="28"/>
              </w:rPr>
              <w:t xml:space="preserve">Trồng </w:t>
            </w:r>
            <w:r>
              <w:rPr>
                <w:rFonts w:ascii="Times New Roman" w:eastAsia="Times New Roman" w:hAnsi="Times New Roman" w:cs="Times New Roman"/>
                <w:spacing w:val="-8"/>
                <w:sz w:val="28"/>
                <w:szCs w:val="28"/>
              </w:rPr>
              <w:t>2</w:t>
            </w:r>
            <w:proofErr w:type="gramStart"/>
            <w:r>
              <w:rPr>
                <w:rFonts w:ascii="Times New Roman" w:eastAsia="Times New Roman" w:hAnsi="Times New Roman" w:cs="Times New Roman"/>
                <w:spacing w:val="-8"/>
                <w:sz w:val="28"/>
                <w:szCs w:val="28"/>
              </w:rPr>
              <w:t>,5</w:t>
            </w:r>
            <w:proofErr w:type="gramEnd"/>
            <w:r>
              <w:rPr>
                <w:rFonts w:ascii="Times New Roman" w:eastAsia="Times New Roman" w:hAnsi="Times New Roman" w:cs="Times New Roman"/>
                <w:spacing w:val="-8"/>
                <w:sz w:val="28"/>
                <w:szCs w:val="28"/>
              </w:rPr>
              <w:t xml:space="preserve"> ha cây ăn quả, trong đó: bưởi 1,5</w:t>
            </w:r>
            <w:r w:rsidRPr="003B02A0">
              <w:rPr>
                <w:rFonts w:ascii="Times New Roman" w:eastAsia="Times New Roman" w:hAnsi="Times New Roman" w:cs="Times New Roman"/>
                <w:spacing w:val="-8"/>
                <w:sz w:val="28"/>
                <w:szCs w:val="28"/>
              </w:rPr>
              <w:t>ha</w:t>
            </w:r>
            <w:r>
              <w:rPr>
                <w:rFonts w:ascii="Times New Roman" w:eastAsia="Times New Roman" w:hAnsi="Times New Roman" w:cs="Times New Roman"/>
                <w:spacing w:val="-8"/>
                <w:sz w:val="28"/>
                <w:szCs w:val="28"/>
              </w:rPr>
              <w:t>, 0,5 ha cam, 0,5</w:t>
            </w:r>
            <w:r w:rsidRPr="003B02A0">
              <w:rPr>
                <w:rFonts w:ascii="Times New Roman" w:eastAsia="Times New Roman" w:hAnsi="Times New Roman" w:cs="Times New Roman"/>
                <w:spacing w:val="-8"/>
                <w:sz w:val="28"/>
                <w:szCs w:val="28"/>
              </w:rPr>
              <w:t xml:space="preserve">ha cây ăn quả khác. Trồng </w:t>
            </w:r>
            <w:r>
              <w:rPr>
                <w:rFonts w:ascii="Times New Roman" w:eastAsia="Times New Roman" w:hAnsi="Times New Roman" w:cs="Times New Roman"/>
                <w:spacing w:val="-8"/>
                <w:sz w:val="28"/>
                <w:szCs w:val="28"/>
              </w:rPr>
              <w:t xml:space="preserve">2 </w:t>
            </w:r>
            <w:r w:rsidRPr="003B02A0">
              <w:rPr>
                <w:rFonts w:ascii="Times New Roman" w:eastAsia="Times New Roman" w:hAnsi="Times New Roman" w:cs="Times New Roman"/>
                <w:spacing w:val="-8"/>
                <w:sz w:val="28"/>
                <w:szCs w:val="28"/>
              </w:rPr>
              <w:t>ha chè công nghiệp.</w:t>
            </w:r>
          </w:p>
        </w:tc>
        <w:tc>
          <w:tcPr>
            <w:tcW w:w="2409" w:type="dxa"/>
          </w:tcPr>
          <w:p w:rsidR="000057C7" w:rsidRDefault="000057C7">
            <w:pPr>
              <w:rPr>
                <w:rFonts w:ascii="Times New Roman" w:hAnsi="Times New Roman" w:cs="Times New Roman"/>
                <w:sz w:val="28"/>
                <w:szCs w:val="28"/>
              </w:rPr>
            </w:pPr>
            <w:r>
              <w:rPr>
                <w:rFonts w:ascii="Times New Roman" w:hAnsi="Times New Roman" w:cs="Times New Roman"/>
                <w:sz w:val="28"/>
                <w:szCs w:val="28"/>
              </w:rPr>
              <w:t>LĐ: Phan Duy Ngọc.</w:t>
            </w:r>
          </w:p>
          <w:p w:rsidR="000057C7" w:rsidRDefault="000057C7">
            <w:pPr>
              <w:rPr>
                <w:rFonts w:ascii="Times New Roman" w:hAnsi="Times New Roman" w:cs="Times New Roman"/>
                <w:sz w:val="28"/>
                <w:szCs w:val="28"/>
              </w:rPr>
            </w:pPr>
            <w:r>
              <w:rPr>
                <w:rFonts w:ascii="Times New Roman" w:hAnsi="Times New Roman" w:cs="Times New Roman"/>
                <w:sz w:val="28"/>
                <w:szCs w:val="28"/>
              </w:rPr>
              <w:t>CM: Lê Thị Quỳnh Trang</w:t>
            </w:r>
          </w:p>
          <w:p w:rsidR="000057C7" w:rsidRDefault="000057C7">
            <w:pPr>
              <w:rPr>
                <w:rFonts w:ascii="Times New Roman" w:hAnsi="Times New Roman" w:cs="Times New Roman"/>
                <w:sz w:val="28"/>
                <w:szCs w:val="28"/>
              </w:rPr>
            </w:pPr>
            <w:r>
              <w:rPr>
                <w:rFonts w:ascii="Times New Roman" w:hAnsi="Times New Roman" w:cs="Times New Roman"/>
                <w:sz w:val="28"/>
                <w:szCs w:val="28"/>
              </w:rPr>
              <w:t>Nguyễn Công Trình</w:t>
            </w:r>
          </w:p>
        </w:tc>
        <w:tc>
          <w:tcPr>
            <w:tcW w:w="1276" w:type="dxa"/>
          </w:tcPr>
          <w:p w:rsidR="000057C7" w:rsidRDefault="0038472F">
            <w:pPr>
              <w:rPr>
                <w:rFonts w:ascii="Times New Roman" w:hAnsi="Times New Roman" w:cs="Times New Roman"/>
                <w:sz w:val="28"/>
                <w:szCs w:val="28"/>
              </w:rPr>
            </w:pPr>
            <w:r>
              <w:rPr>
                <w:rFonts w:ascii="Times New Roman" w:hAnsi="Times New Roman" w:cs="Times New Roman"/>
                <w:sz w:val="28"/>
                <w:szCs w:val="28"/>
              </w:rPr>
              <w:t>Tháng 10 năm 2022</w:t>
            </w:r>
          </w:p>
        </w:tc>
        <w:tc>
          <w:tcPr>
            <w:tcW w:w="1843" w:type="dxa"/>
          </w:tcPr>
          <w:p w:rsidR="000057C7" w:rsidRDefault="000057C7">
            <w:pPr>
              <w:rPr>
                <w:rFonts w:ascii="Times New Roman" w:hAnsi="Times New Roman" w:cs="Times New Roman"/>
                <w:sz w:val="28"/>
                <w:szCs w:val="28"/>
              </w:rPr>
            </w:pPr>
          </w:p>
        </w:tc>
      </w:tr>
      <w:tr w:rsidR="000057C7" w:rsidTr="00F125A1">
        <w:tc>
          <w:tcPr>
            <w:tcW w:w="590" w:type="dxa"/>
          </w:tcPr>
          <w:p w:rsidR="000057C7" w:rsidRDefault="000057C7">
            <w:pPr>
              <w:rPr>
                <w:rFonts w:ascii="Times New Roman" w:hAnsi="Times New Roman" w:cs="Times New Roman"/>
                <w:sz w:val="28"/>
                <w:szCs w:val="28"/>
              </w:rPr>
            </w:pPr>
            <w:r>
              <w:rPr>
                <w:rFonts w:ascii="Times New Roman" w:hAnsi="Times New Roman" w:cs="Times New Roman"/>
                <w:sz w:val="28"/>
                <w:szCs w:val="28"/>
              </w:rPr>
              <w:t>2</w:t>
            </w:r>
          </w:p>
        </w:tc>
        <w:tc>
          <w:tcPr>
            <w:tcW w:w="3913" w:type="dxa"/>
          </w:tcPr>
          <w:p w:rsidR="000057C7" w:rsidRDefault="0038472F">
            <w:pPr>
              <w:rPr>
                <w:rFonts w:ascii="Times New Roman" w:hAnsi="Times New Roman" w:cs="Times New Roman"/>
                <w:sz w:val="28"/>
                <w:szCs w:val="28"/>
              </w:rPr>
            </w:pPr>
            <w:r w:rsidRPr="003B02A0">
              <w:rPr>
                <w:rFonts w:ascii="Times New Roman" w:eastAsia="Times New Roman" w:hAnsi="Times New Roman" w:cs="Times New Roman"/>
                <w:spacing w:val="-8"/>
                <w:sz w:val="28"/>
                <w:szCs w:val="28"/>
              </w:rPr>
              <w:t xml:space="preserve">Trồng rừng </w:t>
            </w:r>
            <w:r>
              <w:rPr>
                <w:rFonts w:ascii="Times New Roman" w:eastAsia="Times New Roman" w:hAnsi="Times New Roman" w:cs="Times New Roman"/>
                <w:spacing w:val="-8"/>
                <w:sz w:val="28"/>
                <w:szCs w:val="28"/>
              </w:rPr>
              <w:t>110 ha trong đó: 35</w:t>
            </w:r>
            <w:r w:rsidRPr="003B02A0">
              <w:rPr>
                <w:rFonts w:ascii="Times New Roman" w:eastAsia="Times New Roman" w:hAnsi="Times New Roman" w:cs="Times New Roman"/>
                <w:spacing w:val="-8"/>
                <w:sz w:val="28"/>
                <w:szCs w:val="28"/>
              </w:rPr>
              <w:t>ha cây gỗ lớn.</w:t>
            </w:r>
          </w:p>
        </w:tc>
        <w:tc>
          <w:tcPr>
            <w:tcW w:w="2409" w:type="dxa"/>
          </w:tcPr>
          <w:p w:rsidR="0038472F" w:rsidRDefault="0038472F" w:rsidP="0038472F">
            <w:pPr>
              <w:rPr>
                <w:rFonts w:ascii="Times New Roman" w:hAnsi="Times New Roman" w:cs="Times New Roman"/>
                <w:sz w:val="28"/>
                <w:szCs w:val="28"/>
              </w:rPr>
            </w:pPr>
            <w:r>
              <w:rPr>
                <w:rFonts w:ascii="Times New Roman" w:hAnsi="Times New Roman" w:cs="Times New Roman"/>
                <w:sz w:val="28"/>
                <w:szCs w:val="28"/>
              </w:rPr>
              <w:t>LĐ: Phan Duy Ngọc.</w:t>
            </w:r>
          </w:p>
          <w:p w:rsidR="000057C7" w:rsidRDefault="0038472F" w:rsidP="0038472F">
            <w:pPr>
              <w:rPr>
                <w:rFonts w:ascii="Times New Roman" w:hAnsi="Times New Roman" w:cs="Times New Roman"/>
                <w:sz w:val="28"/>
                <w:szCs w:val="28"/>
              </w:rPr>
            </w:pPr>
            <w:r>
              <w:rPr>
                <w:rFonts w:ascii="Times New Roman" w:hAnsi="Times New Roman" w:cs="Times New Roman"/>
                <w:sz w:val="28"/>
                <w:szCs w:val="28"/>
              </w:rPr>
              <w:t>CM: Lê Thị Quỳnh Trang, Nguyễn Mạnh Hà</w:t>
            </w:r>
          </w:p>
        </w:tc>
        <w:tc>
          <w:tcPr>
            <w:tcW w:w="1276" w:type="dxa"/>
          </w:tcPr>
          <w:p w:rsidR="000057C7" w:rsidRDefault="0038472F">
            <w:pPr>
              <w:rPr>
                <w:rFonts w:ascii="Times New Roman" w:hAnsi="Times New Roman" w:cs="Times New Roman"/>
                <w:sz w:val="28"/>
                <w:szCs w:val="28"/>
              </w:rPr>
            </w:pPr>
            <w:r>
              <w:rPr>
                <w:rFonts w:ascii="Times New Roman" w:hAnsi="Times New Roman" w:cs="Times New Roman"/>
                <w:sz w:val="28"/>
                <w:szCs w:val="28"/>
              </w:rPr>
              <w:t>Tháng 11 năm 2022</w:t>
            </w:r>
          </w:p>
        </w:tc>
        <w:tc>
          <w:tcPr>
            <w:tcW w:w="1843" w:type="dxa"/>
          </w:tcPr>
          <w:p w:rsidR="000057C7" w:rsidRDefault="000057C7">
            <w:pPr>
              <w:rPr>
                <w:rFonts w:ascii="Times New Roman" w:hAnsi="Times New Roman" w:cs="Times New Roman"/>
                <w:sz w:val="28"/>
                <w:szCs w:val="28"/>
              </w:rPr>
            </w:pPr>
          </w:p>
        </w:tc>
      </w:tr>
      <w:tr w:rsidR="000057C7" w:rsidTr="00F125A1">
        <w:tc>
          <w:tcPr>
            <w:tcW w:w="590" w:type="dxa"/>
          </w:tcPr>
          <w:p w:rsidR="000057C7" w:rsidRDefault="000057C7">
            <w:pPr>
              <w:rPr>
                <w:rFonts w:ascii="Times New Roman" w:hAnsi="Times New Roman" w:cs="Times New Roman"/>
                <w:sz w:val="28"/>
                <w:szCs w:val="28"/>
              </w:rPr>
            </w:pPr>
            <w:r>
              <w:rPr>
                <w:rFonts w:ascii="Times New Roman" w:hAnsi="Times New Roman" w:cs="Times New Roman"/>
                <w:sz w:val="28"/>
                <w:szCs w:val="28"/>
              </w:rPr>
              <w:t>3</w:t>
            </w:r>
          </w:p>
        </w:tc>
        <w:tc>
          <w:tcPr>
            <w:tcW w:w="3913" w:type="dxa"/>
          </w:tcPr>
          <w:p w:rsidR="0038472F" w:rsidRPr="007B24CA" w:rsidRDefault="0038472F" w:rsidP="0038472F">
            <w:pPr>
              <w:jc w:val="both"/>
              <w:rPr>
                <w:rFonts w:ascii="Times New Roman" w:eastAsia="Times New Roman" w:hAnsi="Times New Roman" w:cs="Times New Roman"/>
                <w:sz w:val="28"/>
                <w:szCs w:val="28"/>
              </w:rPr>
            </w:pPr>
            <w:r w:rsidRPr="007B24CA">
              <w:rPr>
                <w:rFonts w:ascii="Times New Roman" w:eastAsia="Times New Roman" w:hAnsi="Times New Roman" w:cs="Times New Roman"/>
                <w:sz w:val="28"/>
                <w:szCs w:val="28"/>
              </w:rPr>
              <w:t xml:space="preserve">- Đàn bò: </w:t>
            </w:r>
            <w:r>
              <w:rPr>
                <w:rFonts w:ascii="Times New Roman" w:eastAsia="Times New Roman" w:hAnsi="Times New Roman" w:cs="Times New Roman"/>
                <w:sz w:val="28"/>
                <w:szCs w:val="28"/>
              </w:rPr>
              <w:t>1200</w:t>
            </w:r>
            <w:r w:rsidRPr="007B24CA">
              <w:rPr>
                <w:rFonts w:ascii="Times New Roman" w:eastAsia="Times New Roman" w:hAnsi="Times New Roman" w:cs="Times New Roman"/>
                <w:sz w:val="28"/>
                <w:szCs w:val="28"/>
              </w:rPr>
              <w:t xml:space="preserve"> con, đàn lợn đạt 12.000 con; đàn hươu đạt </w:t>
            </w:r>
            <w:r>
              <w:rPr>
                <w:rFonts w:ascii="Times New Roman" w:eastAsia="Times New Roman" w:hAnsi="Times New Roman" w:cs="Times New Roman"/>
                <w:sz w:val="28"/>
                <w:szCs w:val="28"/>
              </w:rPr>
              <w:t>1450</w:t>
            </w:r>
            <w:r w:rsidRPr="007B24CA">
              <w:rPr>
                <w:rFonts w:ascii="Times New Roman" w:eastAsia="Times New Roman" w:hAnsi="Times New Roman" w:cs="Times New Roman"/>
                <w:sz w:val="28"/>
                <w:szCs w:val="28"/>
              </w:rPr>
              <w:t>con; gia cầm trên 48.</w:t>
            </w:r>
            <w:r>
              <w:rPr>
                <w:rFonts w:ascii="Times New Roman" w:eastAsia="Times New Roman" w:hAnsi="Times New Roman" w:cs="Times New Roman"/>
                <w:sz w:val="28"/>
                <w:szCs w:val="28"/>
              </w:rPr>
              <w:t>0</w:t>
            </w:r>
            <w:r w:rsidRPr="007B24CA">
              <w:rPr>
                <w:rFonts w:ascii="Times New Roman" w:eastAsia="Times New Roman" w:hAnsi="Times New Roman" w:cs="Times New Roman"/>
                <w:sz w:val="28"/>
                <w:szCs w:val="28"/>
              </w:rPr>
              <w:t xml:space="preserve">00 con. Đàn dê: </w:t>
            </w:r>
            <w:r>
              <w:rPr>
                <w:rFonts w:ascii="Times New Roman" w:eastAsia="Times New Roman" w:hAnsi="Times New Roman" w:cs="Times New Roman"/>
                <w:sz w:val="28"/>
                <w:szCs w:val="28"/>
              </w:rPr>
              <w:t>1000</w:t>
            </w:r>
            <w:r w:rsidRPr="007B24CA">
              <w:rPr>
                <w:rFonts w:ascii="Times New Roman" w:eastAsia="Times New Roman" w:hAnsi="Times New Roman" w:cs="Times New Roman"/>
                <w:sz w:val="28"/>
                <w:szCs w:val="28"/>
              </w:rPr>
              <w:t xml:space="preserve"> con. Đàn ong: </w:t>
            </w:r>
            <w:r>
              <w:rPr>
                <w:rFonts w:ascii="Times New Roman" w:eastAsia="Times New Roman" w:hAnsi="Times New Roman" w:cs="Times New Roman"/>
                <w:sz w:val="28"/>
                <w:szCs w:val="28"/>
              </w:rPr>
              <w:t>950</w:t>
            </w:r>
            <w:r w:rsidRPr="007B24CA">
              <w:rPr>
                <w:rFonts w:ascii="Times New Roman" w:eastAsia="Times New Roman" w:hAnsi="Times New Roman" w:cs="Times New Roman"/>
                <w:sz w:val="28"/>
                <w:szCs w:val="28"/>
              </w:rPr>
              <w:t xml:space="preserve"> tổ</w:t>
            </w:r>
            <w:r>
              <w:rPr>
                <w:rFonts w:ascii="Times New Roman" w:eastAsia="Times New Roman" w:hAnsi="Times New Roman" w:cs="Times New Roman"/>
                <w:sz w:val="28"/>
                <w:szCs w:val="28"/>
              </w:rPr>
              <w:t>.</w:t>
            </w:r>
          </w:p>
          <w:p w:rsidR="000057C7" w:rsidRDefault="000057C7">
            <w:pPr>
              <w:rPr>
                <w:rFonts w:ascii="Times New Roman" w:hAnsi="Times New Roman" w:cs="Times New Roman"/>
                <w:sz w:val="28"/>
                <w:szCs w:val="28"/>
              </w:rPr>
            </w:pPr>
          </w:p>
        </w:tc>
        <w:tc>
          <w:tcPr>
            <w:tcW w:w="2409" w:type="dxa"/>
          </w:tcPr>
          <w:p w:rsidR="000057C7" w:rsidRDefault="0038472F">
            <w:pPr>
              <w:rPr>
                <w:rFonts w:ascii="Times New Roman" w:hAnsi="Times New Roman" w:cs="Times New Roman"/>
                <w:sz w:val="28"/>
                <w:szCs w:val="28"/>
              </w:rPr>
            </w:pPr>
            <w:r>
              <w:rPr>
                <w:rFonts w:ascii="Times New Roman" w:hAnsi="Times New Roman" w:cs="Times New Roman"/>
                <w:sz w:val="28"/>
                <w:szCs w:val="28"/>
              </w:rPr>
              <w:t>LĐ: Phan Duy Ngọc, PCT UBND xã</w:t>
            </w:r>
          </w:p>
          <w:p w:rsidR="0038472F" w:rsidRDefault="0038472F" w:rsidP="0038472F">
            <w:pPr>
              <w:rPr>
                <w:rFonts w:ascii="Times New Roman" w:hAnsi="Times New Roman" w:cs="Times New Roman"/>
                <w:sz w:val="28"/>
                <w:szCs w:val="28"/>
              </w:rPr>
            </w:pPr>
            <w:r>
              <w:rPr>
                <w:rFonts w:ascii="Times New Roman" w:hAnsi="Times New Roman" w:cs="Times New Roman"/>
                <w:sz w:val="28"/>
                <w:szCs w:val="28"/>
              </w:rPr>
              <w:t>CM: CM: Lê Thị Quỳnh Trang</w:t>
            </w:r>
          </w:p>
          <w:p w:rsidR="0038472F" w:rsidRDefault="0038472F" w:rsidP="0038472F">
            <w:pPr>
              <w:rPr>
                <w:rFonts w:ascii="Times New Roman" w:hAnsi="Times New Roman" w:cs="Times New Roman"/>
                <w:sz w:val="28"/>
                <w:szCs w:val="28"/>
              </w:rPr>
            </w:pPr>
            <w:r>
              <w:rPr>
                <w:rFonts w:ascii="Times New Roman" w:hAnsi="Times New Roman" w:cs="Times New Roman"/>
                <w:sz w:val="28"/>
                <w:szCs w:val="28"/>
              </w:rPr>
              <w:t>Nguyễn Công Trình</w:t>
            </w:r>
          </w:p>
        </w:tc>
        <w:tc>
          <w:tcPr>
            <w:tcW w:w="1276" w:type="dxa"/>
          </w:tcPr>
          <w:p w:rsidR="000057C7" w:rsidRDefault="0038472F">
            <w:pPr>
              <w:rPr>
                <w:rFonts w:ascii="Times New Roman" w:hAnsi="Times New Roman" w:cs="Times New Roman"/>
                <w:sz w:val="28"/>
                <w:szCs w:val="28"/>
              </w:rPr>
            </w:pPr>
            <w:r>
              <w:rPr>
                <w:rFonts w:ascii="Times New Roman" w:hAnsi="Times New Roman" w:cs="Times New Roman"/>
                <w:sz w:val="28"/>
                <w:szCs w:val="28"/>
              </w:rPr>
              <w:t>Tháng 10 năm 2022</w:t>
            </w:r>
          </w:p>
        </w:tc>
        <w:tc>
          <w:tcPr>
            <w:tcW w:w="1843" w:type="dxa"/>
          </w:tcPr>
          <w:p w:rsidR="000057C7" w:rsidRDefault="000057C7">
            <w:pPr>
              <w:rPr>
                <w:rFonts w:ascii="Times New Roman" w:hAnsi="Times New Roman" w:cs="Times New Roman"/>
                <w:sz w:val="28"/>
                <w:szCs w:val="28"/>
              </w:rPr>
            </w:pPr>
          </w:p>
        </w:tc>
      </w:tr>
      <w:tr w:rsidR="000057C7" w:rsidTr="00F125A1">
        <w:tc>
          <w:tcPr>
            <w:tcW w:w="590" w:type="dxa"/>
          </w:tcPr>
          <w:p w:rsidR="000057C7" w:rsidRDefault="000057C7">
            <w:pPr>
              <w:rPr>
                <w:rFonts w:ascii="Times New Roman" w:hAnsi="Times New Roman" w:cs="Times New Roman"/>
                <w:sz w:val="28"/>
                <w:szCs w:val="28"/>
              </w:rPr>
            </w:pPr>
            <w:r>
              <w:rPr>
                <w:rFonts w:ascii="Times New Roman" w:hAnsi="Times New Roman" w:cs="Times New Roman"/>
                <w:sz w:val="28"/>
                <w:szCs w:val="28"/>
              </w:rPr>
              <w:t>4</w:t>
            </w:r>
          </w:p>
        </w:tc>
        <w:tc>
          <w:tcPr>
            <w:tcW w:w="3913" w:type="dxa"/>
          </w:tcPr>
          <w:p w:rsidR="0038472F" w:rsidRPr="003B02A0" w:rsidRDefault="0038472F" w:rsidP="0038472F">
            <w:pPr>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Thu nhập đầu người đạt 46</w:t>
            </w:r>
            <w:r w:rsidRPr="003B02A0">
              <w:rPr>
                <w:rFonts w:ascii="Times New Roman" w:eastAsia="Times New Roman" w:hAnsi="Times New Roman" w:cs="Times New Roman"/>
                <w:sz w:val="28"/>
                <w:szCs w:val="28"/>
              </w:rPr>
              <w:t xml:space="preserve"> triệu đồng/người/năm.</w:t>
            </w:r>
          </w:p>
          <w:p w:rsidR="000057C7" w:rsidRDefault="000057C7">
            <w:pPr>
              <w:rPr>
                <w:rFonts w:ascii="Times New Roman" w:hAnsi="Times New Roman" w:cs="Times New Roman"/>
                <w:sz w:val="28"/>
                <w:szCs w:val="28"/>
              </w:rPr>
            </w:pPr>
          </w:p>
        </w:tc>
        <w:tc>
          <w:tcPr>
            <w:tcW w:w="2409" w:type="dxa"/>
          </w:tcPr>
          <w:p w:rsidR="000057C7" w:rsidRDefault="00C21354">
            <w:pPr>
              <w:rPr>
                <w:rFonts w:ascii="Times New Roman" w:hAnsi="Times New Roman" w:cs="Times New Roman"/>
                <w:sz w:val="28"/>
                <w:szCs w:val="28"/>
              </w:rPr>
            </w:pPr>
            <w:r>
              <w:rPr>
                <w:rFonts w:ascii="Times New Roman" w:hAnsi="Times New Roman" w:cs="Times New Roman"/>
                <w:sz w:val="28"/>
                <w:szCs w:val="28"/>
              </w:rPr>
              <w:t>LĐ: Cao Văn Đức, CT UBND xã</w:t>
            </w:r>
          </w:p>
          <w:p w:rsidR="00C21354" w:rsidRDefault="00C21354">
            <w:pPr>
              <w:rPr>
                <w:rFonts w:ascii="Times New Roman" w:hAnsi="Times New Roman" w:cs="Times New Roman"/>
                <w:sz w:val="28"/>
                <w:szCs w:val="28"/>
              </w:rPr>
            </w:pPr>
            <w:r>
              <w:rPr>
                <w:rFonts w:ascii="Times New Roman" w:hAnsi="Times New Roman" w:cs="Times New Roman"/>
                <w:sz w:val="28"/>
                <w:szCs w:val="28"/>
              </w:rPr>
              <w:t>CM: Phan Thị Hoài</w:t>
            </w:r>
          </w:p>
        </w:tc>
        <w:tc>
          <w:tcPr>
            <w:tcW w:w="1276" w:type="dxa"/>
          </w:tcPr>
          <w:p w:rsidR="000057C7" w:rsidRDefault="0038472F" w:rsidP="0038472F">
            <w:pPr>
              <w:rPr>
                <w:rFonts w:ascii="Times New Roman" w:hAnsi="Times New Roman" w:cs="Times New Roman"/>
                <w:sz w:val="28"/>
                <w:szCs w:val="28"/>
              </w:rPr>
            </w:pPr>
            <w:r>
              <w:rPr>
                <w:rFonts w:ascii="Times New Roman" w:hAnsi="Times New Roman" w:cs="Times New Roman"/>
                <w:sz w:val="28"/>
                <w:szCs w:val="28"/>
              </w:rPr>
              <w:t>Tháng 11 năm 2022</w:t>
            </w:r>
          </w:p>
        </w:tc>
        <w:tc>
          <w:tcPr>
            <w:tcW w:w="1843" w:type="dxa"/>
          </w:tcPr>
          <w:p w:rsidR="000057C7" w:rsidRDefault="000057C7">
            <w:pPr>
              <w:rPr>
                <w:rFonts w:ascii="Times New Roman" w:hAnsi="Times New Roman" w:cs="Times New Roman"/>
                <w:sz w:val="28"/>
                <w:szCs w:val="28"/>
              </w:rPr>
            </w:pPr>
          </w:p>
        </w:tc>
      </w:tr>
      <w:tr w:rsidR="000057C7" w:rsidTr="00F125A1">
        <w:tc>
          <w:tcPr>
            <w:tcW w:w="590" w:type="dxa"/>
          </w:tcPr>
          <w:p w:rsidR="000057C7" w:rsidRDefault="000057C7">
            <w:pPr>
              <w:rPr>
                <w:rFonts w:ascii="Times New Roman" w:hAnsi="Times New Roman" w:cs="Times New Roman"/>
                <w:sz w:val="28"/>
                <w:szCs w:val="28"/>
              </w:rPr>
            </w:pPr>
            <w:r>
              <w:rPr>
                <w:rFonts w:ascii="Times New Roman" w:hAnsi="Times New Roman" w:cs="Times New Roman"/>
                <w:sz w:val="28"/>
                <w:szCs w:val="28"/>
              </w:rPr>
              <w:t>5</w:t>
            </w:r>
          </w:p>
        </w:tc>
        <w:tc>
          <w:tcPr>
            <w:tcW w:w="3913" w:type="dxa"/>
          </w:tcPr>
          <w:p w:rsidR="000057C7" w:rsidRDefault="0038472F">
            <w:pPr>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Cũng cố nâng mức độ đạt chuẩn các tiêu chí của 4 thôn đã về đích khu dân cư kiểu mẫu. X</w:t>
            </w:r>
            <w:r w:rsidRPr="003B02A0">
              <w:rPr>
                <w:rFonts w:ascii="Times New Roman" w:eastAsia="Times New Roman" w:hAnsi="Times New Roman" w:cs="Times New Roman"/>
                <w:sz w:val="28"/>
                <w:szCs w:val="28"/>
              </w:rPr>
              <w:t xml:space="preserve">ây dựng đạt chuẩn </w:t>
            </w:r>
            <w:r>
              <w:rPr>
                <w:rFonts w:ascii="Times New Roman" w:eastAsia="Times New Roman" w:hAnsi="Times New Roman" w:cs="Times New Roman"/>
                <w:sz w:val="28"/>
                <w:szCs w:val="28"/>
              </w:rPr>
              <w:t xml:space="preserve">01 </w:t>
            </w:r>
            <w:r w:rsidRPr="003B02A0">
              <w:rPr>
                <w:rFonts w:ascii="Times New Roman" w:eastAsia="Times New Roman" w:hAnsi="Times New Roman" w:cs="Times New Roman"/>
                <w:sz w:val="28"/>
                <w:szCs w:val="28"/>
              </w:rPr>
              <w:t xml:space="preserve">khu dân cư kiểu mẩu, </w:t>
            </w:r>
            <w:r>
              <w:rPr>
                <w:rFonts w:ascii="Times New Roman" w:eastAsia="Times New Roman" w:hAnsi="Times New Roman" w:cs="Times New Roman"/>
                <w:sz w:val="28"/>
                <w:szCs w:val="28"/>
              </w:rPr>
              <w:t>5</w:t>
            </w:r>
            <w:r w:rsidRPr="003B02A0">
              <w:rPr>
                <w:rFonts w:ascii="Times New Roman" w:eastAsia="Times New Roman" w:hAnsi="Times New Roman" w:cs="Times New Roman"/>
                <w:sz w:val="28"/>
                <w:szCs w:val="28"/>
              </w:rPr>
              <w:t xml:space="preserve"> vườn mẩu, các thôn còn lại đạt 50 chỉ tiêu trở lên khu dân cư nông thôn mới kiểu mẫu</w:t>
            </w:r>
          </w:p>
          <w:p w:rsidR="0038472F" w:rsidRPr="003B02A0" w:rsidRDefault="0038472F" w:rsidP="0038472F">
            <w:pPr>
              <w:jc w:val="both"/>
              <w:rPr>
                <w:rFonts w:ascii="Times New Roman" w:eastAsia="Times New Roman" w:hAnsi="Times New Roman" w:cs="Times New Roman"/>
                <w:sz w:val="28"/>
                <w:szCs w:val="28"/>
              </w:rPr>
            </w:pPr>
            <w:r w:rsidRPr="003B02A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Thi công 25</w:t>
            </w:r>
            <w:r w:rsidRPr="003B02A0">
              <w:rPr>
                <w:rFonts w:ascii="Times New Roman" w:eastAsia="Times New Roman" w:hAnsi="Times New Roman" w:cs="Times New Roman"/>
                <w:sz w:val="28"/>
                <w:szCs w:val="28"/>
              </w:rPr>
              <w:t xml:space="preserve">00m đường giao thông, </w:t>
            </w:r>
            <w:r>
              <w:rPr>
                <w:rFonts w:ascii="Times New Roman" w:eastAsia="Times New Roman" w:hAnsi="Times New Roman" w:cs="Times New Roman"/>
                <w:sz w:val="28"/>
                <w:szCs w:val="28"/>
              </w:rPr>
              <w:t>6</w:t>
            </w:r>
            <w:r w:rsidRPr="003B02A0">
              <w:rPr>
                <w:rFonts w:ascii="Times New Roman" w:eastAsia="Times New Roman" w:hAnsi="Times New Roman" w:cs="Times New Roman"/>
                <w:sz w:val="28"/>
                <w:szCs w:val="28"/>
              </w:rPr>
              <w:t xml:space="preserve">00m </w:t>
            </w:r>
            <w:r>
              <w:rPr>
                <w:rFonts w:ascii="Times New Roman" w:eastAsia="Times New Roman" w:hAnsi="Times New Roman" w:cs="Times New Roman"/>
                <w:sz w:val="28"/>
                <w:szCs w:val="28"/>
              </w:rPr>
              <w:t>rảnh thoát nước</w:t>
            </w:r>
            <w:r w:rsidRPr="003B02A0">
              <w:rPr>
                <w:rFonts w:ascii="Times New Roman" w:eastAsia="Times New Roman" w:hAnsi="Times New Roman" w:cs="Times New Roman"/>
                <w:sz w:val="28"/>
                <w:szCs w:val="28"/>
              </w:rPr>
              <w:t>.</w:t>
            </w:r>
          </w:p>
          <w:p w:rsidR="0038472F" w:rsidRDefault="0038472F">
            <w:pPr>
              <w:rPr>
                <w:rFonts w:ascii="Times New Roman" w:hAnsi="Times New Roman" w:cs="Times New Roman"/>
                <w:sz w:val="28"/>
                <w:szCs w:val="28"/>
              </w:rPr>
            </w:pPr>
            <w:r w:rsidRPr="003B02A0">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Tiếp tục thực hiện phân loại rác thải tại nguồn ở hộ gia đình</w:t>
            </w:r>
          </w:p>
        </w:tc>
        <w:tc>
          <w:tcPr>
            <w:tcW w:w="2409" w:type="dxa"/>
          </w:tcPr>
          <w:p w:rsidR="000057C7" w:rsidRDefault="0038472F">
            <w:pPr>
              <w:rPr>
                <w:rFonts w:ascii="Times New Roman" w:hAnsi="Times New Roman" w:cs="Times New Roman"/>
                <w:sz w:val="28"/>
                <w:szCs w:val="28"/>
              </w:rPr>
            </w:pPr>
            <w:r>
              <w:rPr>
                <w:rFonts w:ascii="Times New Roman" w:hAnsi="Times New Roman" w:cs="Times New Roman"/>
                <w:sz w:val="28"/>
                <w:szCs w:val="28"/>
              </w:rPr>
              <w:lastRenderedPageBreak/>
              <w:t>LĐ: Cao Văn Đức, CT UBND xã</w:t>
            </w:r>
          </w:p>
          <w:p w:rsidR="0038472F" w:rsidRDefault="0038472F">
            <w:pPr>
              <w:rPr>
                <w:rFonts w:ascii="Times New Roman" w:hAnsi="Times New Roman" w:cs="Times New Roman"/>
                <w:sz w:val="28"/>
                <w:szCs w:val="28"/>
              </w:rPr>
            </w:pPr>
            <w:r>
              <w:rPr>
                <w:rFonts w:ascii="Times New Roman" w:hAnsi="Times New Roman" w:cs="Times New Roman"/>
                <w:sz w:val="28"/>
                <w:szCs w:val="28"/>
              </w:rPr>
              <w:t xml:space="preserve">CM: Lê Thị Quỳnh Trang, </w:t>
            </w: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tc>
        <w:tc>
          <w:tcPr>
            <w:tcW w:w="1276" w:type="dxa"/>
          </w:tcPr>
          <w:p w:rsidR="000057C7" w:rsidRDefault="0038472F">
            <w:pPr>
              <w:rPr>
                <w:rFonts w:ascii="Times New Roman" w:hAnsi="Times New Roman" w:cs="Times New Roman"/>
                <w:sz w:val="28"/>
                <w:szCs w:val="28"/>
              </w:rPr>
            </w:pPr>
            <w:r>
              <w:rPr>
                <w:rFonts w:ascii="Times New Roman" w:hAnsi="Times New Roman" w:cs="Times New Roman"/>
                <w:sz w:val="28"/>
                <w:szCs w:val="28"/>
              </w:rPr>
              <w:lastRenderedPageBreak/>
              <w:t>Tháng 11 năm 2022</w:t>
            </w:r>
          </w:p>
        </w:tc>
        <w:tc>
          <w:tcPr>
            <w:tcW w:w="1843" w:type="dxa"/>
          </w:tcPr>
          <w:p w:rsidR="000057C7" w:rsidRDefault="000057C7">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p>
          <w:p w:rsidR="0038472F" w:rsidRDefault="0038472F">
            <w:pPr>
              <w:rPr>
                <w:rFonts w:ascii="Times New Roman" w:hAnsi="Times New Roman" w:cs="Times New Roman"/>
                <w:sz w:val="28"/>
                <w:szCs w:val="28"/>
              </w:rPr>
            </w:pPr>
            <w:r>
              <w:rPr>
                <w:rFonts w:ascii="Times New Roman" w:hAnsi="Times New Roman" w:cs="Times New Roman"/>
                <w:sz w:val="28"/>
                <w:szCs w:val="28"/>
              </w:rPr>
              <w:lastRenderedPageBreak/>
              <w:t>-Hội LHPN Phối hợp thực hiện</w:t>
            </w:r>
          </w:p>
        </w:tc>
      </w:tr>
      <w:tr w:rsidR="000057C7" w:rsidTr="00F125A1">
        <w:tc>
          <w:tcPr>
            <w:tcW w:w="590" w:type="dxa"/>
          </w:tcPr>
          <w:p w:rsidR="000057C7" w:rsidRDefault="000057C7">
            <w:pPr>
              <w:rPr>
                <w:rFonts w:ascii="Times New Roman" w:hAnsi="Times New Roman" w:cs="Times New Roman"/>
                <w:sz w:val="28"/>
                <w:szCs w:val="28"/>
              </w:rPr>
            </w:pPr>
            <w:r>
              <w:rPr>
                <w:rFonts w:ascii="Times New Roman" w:hAnsi="Times New Roman" w:cs="Times New Roman"/>
                <w:sz w:val="28"/>
                <w:szCs w:val="28"/>
              </w:rPr>
              <w:lastRenderedPageBreak/>
              <w:t>6</w:t>
            </w:r>
          </w:p>
        </w:tc>
        <w:tc>
          <w:tcPr>
            <w:tcW w:w="3913" w:type="dxa"/>
          </w:tcPr>
          <w:p w:rsidR="0038472F" w:rsidRPr="003B02A0" w:rsidRDefault="0038472F" w:rsidP="0038472F">
            <w:pPr>
              <w:contextualSpacing/>
              <w:jc w:val="both"/>
              <w:rPr>
                <w:rFonts w:ascii="Times New Roman" w:hAnsi="Times New Roman"/>
                <w:color w:val="000000"/>
                <w:sz w:val="28"/>
              </w:rPr>
            </w:pPr>
            <w:r w:rsidRPr="003B02A0">
              <w:rPr>
                <w:rFonts w:ascii="Times New Roman" w:hAnsi="Times New Roman"/>
                <w:color w:val="000000"/>
                <w:sz w:val="28"/>
              </w:rPr>
              <w:t xml:space="preserve">- Tập trung tận dụng các nguồn thu ngân sách đáp ứng được việc chi thường xuyên của địa phương. Thu ngân sách tại địa bàn </w:t>
            </w:r>
            <w:r>
              <w:rPr>
                <w:rFonts w:ascii="Times New Roman" w:hAnsi="Times New Roman"/>
                <w:color w:val="000000"/>
                <w:sz w:val="28"/>
              </w:rPr>
              <w:t>4.000</w:t>
            </w:r>
            <w:r w:rsidRPr="003B02A0">
              <w:rPr>
                <w:rFonts w:ascii="Times New Roman" w:hAnsi="Times New Roman"/>
                <w:color w:val="000000"/>
                <w:sz w:val="28"/>
              </w:rPr>
              <w:t xml:space="preserve"> triệu đồng</w:t>
            </w:r>
            <w:proofErr w:type="gramStart"/>
            <w:r w:rsidRPr="003B02A0">
              <w:rPr>
                <w:rFonts w:ascii="Times New Roman" w:hAnsi="Times New Roman"/>
                <w:color w:val="000000"/>
                <w:sz w:val="28"/>
              </w:rPr>
              <w:t>,</w:t>
            </w:r>
            <w:r>
              <w:rPr>
                <w:rFonts w:ascii="Times New Roman" w:hAnsi="Times New Roman"/>
                <w:color w:val="000000"/>
                <w:sz w:val="28"/>
              </w:rPr>
              <w:t xml:space="preserve"> </w:t>
            </w:r>
            <w:r w:rsidRPr="003B02A0">
              <w:rPr>
                <w:rFonts w:ascii="Times New Roman" w:hAnsi="Times New Roman"/>
                <w:color w:val="000000"/>
                <w:sz w:val="28"/>
              </w:rPr>
              <w:t xml:space="preserve"> trong</w:t>
            </w:r>
            <w:proofErr w:type="gramEnd"/>
            <w:r w:rsidRPr="003B02A0">
              <w:rPr>
                <w:rFonts w:ascii="Times New Roman" w:hAnsi="Times New Roman"/>
                <w:color w:val="000000"/>
                <w:sz w:val="28"/>
              </w:rPr>
              <w:t xml:space="preserve"> đó cơ quan thuế thu: </w:t>
            </w:r>
            <w:r>
              <w:rPr>
                <w:rFonts w:ascii="Times New Roman" w:hAnsi="Times New Roman"/>
                <w:color w:val="000000"/>
                <w:sz w:val="28"/>
              </w:rPr>
              <w:t>1.900</w:t>
            </w:r>
            <w:r w:rsidRPr="003B02A0">
              <w:rPr>
                <w:rFonts w:ascii="Times New Roman" w:hAnsi="Times New Roman"/>
                <w:color w:val="000000"/>
                <w:sz w:val="28"/>
              </w:rPr>
              <w:t xml:space="preserve"> </w:t>
            </w:r>
            <w:r>
              <w:rPr>
                <w:rFonts w:ascii="Times New Roman" w:hAnsi="Times New Roman"/>
                <w:color w:val="000000"/>
                <w:sz w:val="28"/>
              </w:rPr>
              <w:t>triệu</w:t>
            </w:r>
            <w:r w:rsidRPr="003B02A0">
              <w:rPr>
                <w:rFonts w:ascii="Times New Roman" w:hAnsi="Times New Roman"/>
                <w:color w:val="000000"/>
                <w:sz w:val="28"/>
              </w:rPr>
              <w:t xml:space="preserve"> đồng, xã thu: </w:t>
            </w:r>
            <w:r>
              <w:rPr>
                <w:rFonts w:ascii="Times New Roman" w:hAnsi="Times New Roman"/>
                <w:color w:val="000000"/>
                <w:sz w:val="28"/>
              </w:rPr>
              <w:t>2.100</w:t>
            </w:r>
            <w:r w:rsidRPr="003B02A0">
              <w:rPr>
                <w:rFonts w:ascii="Times New Roman" w:hAnsi="Times New Roman"/>
                <w:color w:val="000000"/>
                <w:sz w:val="28"/>
              </w:rPr>
              <w:t xml:space="preserve"> triệu đồng,</w:t>
            </w:r>
            <w:r>
              <w:rPr>
                <w:rFonts w:ascii="Times New Roman" w:hAnsi="Times New Roman"/>
                <w:color w:val="000000"/>
                <w:sz w:val="28"/>
              </w:rPr>
              <w:t xml:space="preserve"> </w:t>
            </w:r>
            <w:r w:rsidRPr="003B02A0">
              <w:rPr>
                <w:rFonts w:ascii="Times New Roman" w:hAnsi="Times New Roman"/>
                <w:color w:val="000000"/>
                <w:sz w:val="28"/>
              </w:rPr>
              <w:t xml:space="preserve">riêng thu từ cấp đất, giao đất </w:t>
            </w:r>
            <w:r>
              <w:rPr>
                <w:rFonts w:ascii="Times New Roman" w:hAnsi="Times New Roman"/>
                <w:color w:val="000000"/>
                <w:sz w:val="28"/>
              </w:rPr>
              <w:t>2.000</w:t>
            </w:r>
            <w:r w:rsidRPr="003B02A0">
              <w:rPr>
                <w:rFonts w:ascii="Times New Roman" w:hAnsi="Times New Roman"/>
                <w:color w:val="000000"/>
                <w:sz w:val="28"/>
              </w:rPr>
              <w:t xml:space="preserve"> triệu đồ</w:t>
            </w:r>
            <w:r>
              <w:rPr>
                <w:rFonts w:ascii="Times New Roman" w:hAnsi="Times New Roman"/>
                <w:color w:val="000000"/>
                <w:sz w:val="28"/>
              </w:rPr>
              <w:t>ng.</w:t>
            </w:r>
          </w:p>
          <w:p w:rsidR="000057C7" w:rsidRDefault="000057C7">
            <w:pPr>
              <w:rPr>
                <w:rFonts w:ascii="Times New Roman" w:hAnsi="Times New Roman" w:cs="Times New Roman"/>
                <w:sz w:val="28"/>
                <w:szCs w:val="28"/>
              </w:rPr>
            </w:pPr>
          </w:p>
        </w:tc>
        <w:tc>
          <w:tcPr>
            <w:tcW w:w="2409" w:type="dxa"/>
          </w:tcPr>
          <w:p w:rsidR="000057C7" w:rsidRDefault="0003604A">
            <w:pPr>
              <w:rPr>
                <w:rFonts w:ascii="Times New Roman" w:hAnsi="Times New Roman" w:cs="Times New Roman"/>
                <w:sz w:val="28"/>
                <w:szCs w:val="28"/>
              </w:rPr>
            </w:pPr>
            <w:r>
              <w:rPr>
                <w:rFonts w:ascii="Times New Roman" w:hAnsi="Times New Roman" w:cs="Times New Roman"/>
                <w:sz w:val="28"/>
                <w:szCs w:val="28"/>
              </w:rPr>
              <w:t>LĐ: Cao Văn Đức, Chủ tịch UBND xã.</w:t>
            </w:r>
          </w:p>
          <w:p w:rsidR="0003604A" w:rsidRDefault="0003604A">
            <w:pPr>
              <w:rPr>
                <w:rFonts w:ascii="Times New Roman" w:hAnsi="Times New Roman" w:cs="Times New Roman"/>
                <w:sz w:val="28"/>
                <w:szCs w:val="28"/>
              </w:rPr>
            </w:pPr>
            <w:r>
              <w:rPr>
                <w:rFonts w:ascii="Times New Roman" w:hAnsi="Times New Roman" w:cs="Times New Roman"/>
                <w:sz w:val="28"/>
                <w:szCs w:val="28"/>
              </w:rPr>
              <w:t>CM: Dương Thị Thủy</w:t>
            </w:r>
          </w:p>
        </w:tc>
        <w:tc>
          <w:tcPr>
            <w:tcW w:w="1276" w:type="dxa"/>
          </w:tcPr>
          <w:p w:rsidR="000057C7" w:rsidRDefault="0003604A">
            <w:pPr>
              <w:rPr>
                <w:rFonts w:ascii="Times New Roman" w:hAnsi="Times New Roman" w:cs="Times New Roman"/>
                <w:sz w:val="28"/>
                <w:szCs w:val="28"/>
              </w:rPr>
            </w:pPr>
            <w:r>
              <w:rPr>
                <w:rFonts w:ascii="Times New Roman" w:hAnsi="Times New Roman" w:cs="Times New Roman"/>
                <w:sz w:val="28"/>
                <w:szCs w:val="28"/>
              </w:rPr>
              <w:t>Tháng 9 năm 2022</w:t>
            </w:r>
          </w:p>
        </w:tc>
        <w:tc>
          <w:tcPr>
            <w:tcW w:w="1843" w:type="dxa"/>
          </w:tcPr>
          <w:p w:rsidR="0003604A" w:rsidRDefault="0003604A">
            <w:pPr>
              <w:rPr>
                <w:rFonts w:ascii="Times New Roman" w:hAnsi="Times New Roman" w:cs="Times New Roman"/>
                <w:sz w:val="28"/>
                <w:szCs w:val="28"/>
              </w:rPr>
            </w:pPr>
            <w:r>
              <w:rPr>
                <w:rFonts w:ascii="Times New Roman" w:hAnsi="Times New Roman" w:cs="Times New Roman"/>
                <w:sz w:val="28"/>
                <w:szCs w:val="28"/>
              </w:rPr>
              <w:t xml:space="preserve">Phối hợp cùng cán bộ Thuế địa bàn và các ngành chuyên môn: Địa chính, Công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xã.</w:t>
            </w:r>
          </w:p>
        </w:tc>
      </w:tr>
      <w:tr w:rsidR="000057C7" w:rsidTr="00F125A1">
        <w:tc>
          <w:tcPr>
            <w:tcW w:w="590" w:type="dxa"/>
          </w:tcPr>
          <w:p w:rsidR="000057C7" w:rsidRPr="0003604A" w:rsidRDefault="0003604A">
            <w:pPr>
              <w:rPr>
                <w:rFonts w:ascii="Times New Roman" w:hAnsi="Times New Roman" w:cs="Times New Roman"/>
                <w:b/>
                <w:sz w:val="28"/>
                <w:szCs w:val="28"/>
              </w:rPr>
            </w:pPr>
            <w:r w:rsidRPr="0003604A">
              <w:rPr>
                <w:rFonts w:ascii="Times New Roman" w:hAnsi="Times New Roman" w:cs="Times New Roman"/>
                <w:b/>
                <w:sz w:val="28"/>
                <w:szCs w:val="28"/>
              </w:rPr>
              <w:t>II</w:t>
            </w:r>
          </w:p>
        </w:tc>
        <w:tc>
          <w:tcPr>
            <w:tcW w:w="3913" w:type="dxa"/>
          </w:tcPr>
          <w:p w:rsidR="000057C7" w:rsidRPr="0003604A" w:rsidRDefault="0003604A">
            <w:pPr>
              <w:rPr>
                <w:rFonts w:ascii="Times New Roman" w:hAnsi="Times New Roman" w:cs="Times New Roman"/>
                <w:b/>
                <w:sz w:val="28"/>
                <w:szCs w:val="28"/>
              </w:rPr>
            </w:pPr>
            <w:r w:rsidRPr="0003604A">
              <w:rPr>
                <w:rFonts w:ascii="Times New Roman" w:hAnsi="Times New Roman" w:cs="Times New Roman"/>
                <w:b/>
                <w:sz w:val="28"/>
                <w:szCs w:val="28"/>
              </w:rPr>
              <w:t>Văn hóa – Xã hội:</w:t>
            </w:r>
          </w:p>
        </w:tc>
        <w:tc>
          <w:tcPr>
            <w:tcW w:w="2409" w:type="dxa"/>
          </w:tcPr>
          <w:p w:rsidR="000057C7" w:rsidRDefault="000057C7">
            <w:pPr>
              <w:rPr>
                <w:rFonts w:ascii="Times New Roman" w:hAnsi="Times New Roman" w:cs="Times New Roman"/>
                <w:sz w:val="28"/>
                <w:szCs w:val="28"/>
              </w:rPr>
            </w:pPr>
          </w:p>
        </w:tc>
        <w:tc>
          <w:tcPr>
            <w:tcW w:w="1276" w:type="dxa"/>
          </w:tcPr>
          <w:p w:rsidR="000057C7" w:rsidRDefault="000057C7">
            <w:pPr>
              <w:rPr>
                <w:rFonts w:ascii="Times New Roman" w:hAnsi="Times New Roman" w:cs="Times New Roman"/>
                <w:sz w:val="28"/>
                <w:szCs w:val="28"/>
              </w:rPr>
            </w:pPr>
          </w:p>
        </w:tc>
        <w:tc>
          <w:tcPr>
            <w:tcW w:w="1843" w:type="dxa"/>
          </w:tcPr>
          <w:p w:rsidR="000057C7" w:rsidRDefault="000057C7">
            <w:pPr>
              <w:rPr>
                <w:rFonts w:ascii="Times New Roman" w:hAnsi="Times New Roman" w:cs="Times New Roman"/>
                <w:sz w:val="28"/>
                <w:szCs w:val="28"/>
              </w:rPr>
            </w:pPr>
          </w:p>
        </w:tc>
      </w:tr>
      <w:tr w:rsidR="0003604A" w:rsidTr="00F125A1">
        <w:tc>
          <w:tcPr>
            <w:tcW w:w="590" w:type="dxa"/>
          </w:tcPr>
          <w:p w:rsidR="0003604A" w:rsidRDefault="0003604A">
            <w:pPr>
              <w:rPr>
                <w:rFonts w:ascii="Times New Roman" w:hAnsi="Times New Roman" w:cs="Times New Roman"/>
                <w:sz w:val="28"/>
                <w:szCs w:val="28"/>
              </w:rPr>
            </w:pPr>
            <w:r>
              <w:rPr>
                <w:rFonts w:ascii="Times New Roman" w:hAnsi="Times New Roman" w:cs="Times New Roman"/>
                <w:sz w:val="28"/>
                <w:szCs w:val="28"/>
              </w:rPr>
              <w:t>7</w:t>
            </w:r>
          </w:p>
        </w:tc>
        <w:tc>
          <w:tcPr>
            <w:tcW w:w="3913" w:type="dxa"/>
          </w:tcPr>
          <w:p w:rsidR="0003604A" w:rsidRDefault="0003604A" w:rsidP="0003604A">
            <w:pPr>
              <w:contextualSpacing/>
              <w:jc w:val="both"/>
              <w:rPr>
                <w:rFonts w:ascii="Times New Roman" w:hAnsi="Times New Roman"/>
                <w:sz w:val="28"/>
                <w:szCs w:val="28"/>
                <w:lang w:val="pt-BR"/>
              </w:rPr>
            </w:pPr>
            <w:r w:rsidRPr="003B02A0">
              <w:rPr>
                <w:rFonts w:ascii="Times New Roman" w:hAnsi="Times New Roman"/>
                <w:spacing w:val="-14"/>
                <w:sz w:val="28"/>
                <w:szCs w:val="28"/>
              </w:rPr>
              <w:t xml:space="preserve">- </w:t>
            </w:r>
            <w:r w:rsidRPr="003B02A0">
              <w:rPr>
                <w:rFonts w:ascii="Times New Roman" w:hAnsi="Times New Roman"/>
                <w:sz w:val="28"/>
                <w:szCs w:val="28"/>
                <w:lang w:val="pt-BR"/>
              </w:rPr>
              <w:t xml:space="preserve">Tỷ lệ thôn văn hóa đạt 100%; gia đình văn hóa 92%. </w:t>
            </w:r>
          </w:p>
          <w:p w:rsidR="0003604A" w:rsidRPr="003B02A0" w:rsidRDefault="0003604A" w:rsidP="0003604A">
            <w:pPr>
              <w:contextualSpacing/>
              <w:jc w:val="both"/>
              <w:rPr>
                <w:rFonts w:ascii="Times New Roman" w:hAnsi="Times New Roman"/>
                <w:spacing w:val="-4"/>
                <w:sz w:val="28"/>
                <w:szCs w:val="28"/>
                <w:lang w:val="pt-BR"/>
              </w:rPr>
            </w:pPr>
            <w:r>
              <w:rPr>
                <w:rFonts w:ascii="Times New Roman" w:hAnsi="Times New Roman"/>
                <w:spacing w:val="-4"/>
                <w:sz w:val="28"/>
                <w:szCs w:val="28"/>
                <w:lang w:val="pt-BR"/>
              </w:rPr>
              <w:t>-</w:t>
            </w:r>
            <w:r w:rsidRPr="003B02A0">
              <w:rPr>
                <w:rFonts w:ascii="Times New Roman" w:hAnsi="Times New Roman"/>
                <w:spacing w:val="-4"/>
                <w:sz w:val="28"/>
                <w:szCs w:val="28"/>
                <w:lang w:val="pt-BR"/>
              </w:rPr>
              <w:t>Giữ vững đạt chuẩn quốc gia về trường học</w:t>
            </w:r>
            <w:r>
              <w:rPr>
                <w:rFonts w:ascii="Times New Roman" w:hAnsi="Times New Roman"/>
                <w:spacing w:val="-4"/>
                <w:sz w:val="28"/>
                <w:szCs w:val="28"/>
                <w:lang w:val="pt-BR"/>
              </w:rPr>
              <w:t>: 01 trường đạt chuẩn năm 2022.</w:t>
            </w:r>
          </w:p>
          <w:p w:rsidR="0003604A" w:rsidRDefault="0003604A" w:rsidP="0003604A">
            <w:pPr>
              <w:contextualSpacing/>
              <w:jc w:val="both"/>
              <w:rPr>
                <w:rFonts w:ascii="Times New Roman" w:hAnsi="Times New Roman"/>
                <w:sz w:val="28"/>
                <w:szCs w:val="28"/>
                <w:lang w:val="pt-BR"/>
              </w:rPr>
            </w:pPr>
            <w:r>
              <w:rPr>
                <w:rFonts w:ascii="Times New Roman" w:hAnsi="Times New Roman"/>
                <w:spacing w:val="-14"/>
                <w:sz w:val="28"/>
                <w:szCs w:val="28"/>
              </w:rPr>
              <w:t>-</w:t>
            </w:r>
            <w:r w:rsidRPr="003B02A0">
              <w:rPr>
                <w:rFonts w:ascii="Times New Roman" w:hAnsi="Times New Roman"/>
                <w:sz w:val="28"/>
                <w:szCs w:val="28"/>
                <w:lang w:val="pt-BR"/>
              </w:rPr>
              <w:t xml:space="preserve"> Số điểm đạt chuẩn quốc gia về y tế 91 điểm. Tỷ lệ trẻ em dưới 5 tuổi suy dinh dưỡng 5,</w:t>
            </w:r>
            <w:r>
              <w:rPr>
                <w:rFonts w:ascii="Times New Roman" w:hAnsi="Times New Roman"/>
                <w:sz w:val="28"/>
                <w:szCs w:val="28"/>
                <w:lang w:val="pt-BR"/>
              </w:rPr>
              <w:t>9</w:t>
            </w:r>
            <w:r w:rsidRPr="003B02A0">
              <w:rPr>
                <w:rFonts w:ascii="Times New Roman" w:hAnsi="Times New Roman"/>
                <w:sz w:val="28"/>
                <w:szCs w:val="28"/>
                <w:lang w:val="pt-BR"/>
              </w:rPr>
              <w:t>%. (suy dinh dưỡng cân nặng: 5%, suy dinh dưỡng chiều cao: 6,1%.  Tỷ lệ dân số tham gia bảo hiểm y tế</w:t>
            </w:r>
            <w:r>
              <w:rPr>
                <w:rFonts w:ascii="Times New Roman" w:hAnsi="Times New Roman"/>
                <w:sz w:val="28"/>
                <w:szCs w:val="28"/>
                <w:lang w:val="pt-BR"/>
              </w:rPr>
              <w:t xml:space="preserve"> 91</w:t>
            </w:r>
            <w:r w:rsidRPr="003B02A0">
              <w:rPr>
                <w:rFonts w:ascii="Times New Roman" w:hAnsi="Times New Roman"/>
                <w:sz w:val="28"/>
                <w:szCs w:val="28"/>
                <w:lang w:val="pt-BR"/>
              </w:rPr>
              <w:t>%</w:t>
            </w:r>
            <w:r>
              <w:rPr>
                <w:rFonts w:ascii="Times New Roman" w:hAnsi="Times New Roman"/>
                <w:sz w:val="28"/>
                <w:szCs w:val="28"/>
                <w:lang w:val="pt-BR"/>
              </w:rPr>
              <w:t>.</w:t>
            </w:r>
          </w:p>
          <w:p w:rsidR="0003604A" w:rsidRDefault="0003604A" w:rsidP="0003604A">
            <w:pPr>
              <w:contextualSpacing/>
              <w:jc w:val="both"/>
              <w:rPr>
                <w:rFonts w:ascii="Times New Roman" w:hAnsi="Times New Roman" w:cs="Times New Roman"/>
                <w:color w:val="000000"/>
                <w:sz w:val="28"/>
                <w:szCs w:val="28"/>
              </w:rPr>
            </w:pPr>
          </w:p>
          <w:p w:rsidR="0003604A" w:rsidRDefault="0003604A" w:rsidP="0003604A">
            <w:pPr>
              <w:contextualSpacing/>
              <w:jc w:val="both"/>
              <w:rPr>
                <w:rFonts w:ascii="Times New Roman" w:hAnsi="Times New Roman"/>
                <w:spacing w:val="-14"/>
                <w:sz w:val="28"/>
                <w:szCs w:val="28"/>
              </w:rPr>
            </w:pPr>
            <w:r>
              <w:rPr>
                <w:rFonts w:ascii="Times New Roman" w:hAnsi="Times New Roman" w:cs="Times New Roman"/>
                <w:color w:val="000000"/>
                <w:sz w:val="28"/>
                <w:szCs w:val="28"/>
              </w:rPr>
              <w:t>-</w:t>
            </w:r>
            <w:r w:rsidRPr="003B02A0">
              <w:rPr>
                <w:rFonts w:ascii="Times New Roman" w:hAnsi="Times New Roman" w:cs="Times New Roman"/>
                <w:color w:val="000000"/>
                <w:sz w:val="28"/>
                <w:szCs w:val="28"/>
              </w:rPr>
              <w:t>Tỷ lệ</w:t>
            </w:r>
            <w:r w:rsidRPr="003B02A0">
              <w:rPr>
                <w:rFonts w:ascii="Times New Roman" w:hAnsi="Times New Roman" w:cs="Times New Roman"/>
                <w:color w:val="545454"/>
                <w:sz w:val="28"/>
                <w:szCs w:val="28"/>
              </w:rPr>
              <w:t xml:space="preserve"> </w:t>
            </w:r>
            <w:r w:rsidRPr="003B02A0">
              <w:rPr>
                <w:rFonts w:ascii="Times New Roman" w:hAnsi="Times New Roman"/>
                <w:spacing w:val="-14"/>
                <w:sz w:val="28"/>
                <w:szCs w:val="28"/>
              </w:rPr>
              <w:t xml:space="preserve">hộ nghèo </w:t>
            </w:r>
            <w:r>
              <w:rPr>
                <w:rFonts w:ascii="Times New Roman" w:hAnsi="Times New Roman"/>
                <w:spacing w:val="-14"/>
                <w:sz w:val="28"/>
                <w:szCs w:val="28"/>
              </w:rPr>
              <w:t>4</w:t>
            </w:r>
            <w:r w:rsidRPr="003B02A0">
              <w:rPr>
                <w:rFonts w:ascii="Times New Roman" w:hAnsi="Times New Roman"/>
                <w:spacing w:val="-14"/>
                <w:sz w:val="28"/>
                <w:szCs w:val="28"/>
              </w:rPr>
              <w:t>%</w:t>
            </w:r>
            <w:proofErr w:type="gramStart"/>
            <w:r w:rsidRPr="003B02A0">
              <w:rPr>
                <w:rFonts w:ascii="Times New Roman" w:hAnsi="Times New Roman"/>
                <w:spacing w:val="-14"/>
                <w:sz w:val="28"/>
                <w:szCs w:val="28"/>
              </w:rPr>
              <w:t>,  hộ</w:t>
            </w:r>
            <w:proofErr w:type="gramEnd"/>
            <w:r w:rsidRPr="003B02A0">
              <w:rPr>
                <w:rFonts w:ascii="Times New Roman" w:hAnsi="Times New Roman"/>
                <w:spacing w:val="-14"/>
                <w:sz w:val="28"/>
                <w:szCs w:val="28"/>
              </w:rPr>
              <w:t xml:space="preserve"> cận nghèo </w:t>
            </w:r>
            <w:r>
              <w:rPr>
                <w:rFonts w:ascii="Times New Roman" w:hAnsi="Times New Roman"/>
                <w:spacing w:val="-14"/>
                <w:sz w:val="28"/>
                <w:szCs w:val="28"/>
              </w:rPr>
              <w:t xml:space="preserve"> 6</w:t>
            </w:r>
            <w:r w:rsidRPr="003B02A0">
              <w:rPr>
                <w:rFonts w:ascii="Times New Roman" w:hAnsi="Times New Roman"/>
                <w:spacing w:val="-14"/>
                <w:sz w:val="28"/>
                <w:szCs w:val="28"/>
              </w:rPr>
              <w:t xml:space="preserve">%. </w:t>
            </w:r>
          </w:p>
          <w:p w:rsidR="0003604A" w:rsidRDefault="0003604A" w:rsidP="0003604A">
            <w:pPr>
              <w:contextualSpacing/>
              <w:jc w:val="both"/>
              <w:rPr>
                <w:rFonts w:ascii="Times New Roman" w:hAnsi="Times New Roman"/>
                <w:spacing w:val="-4"/>
                <w:sz w:val="28"/>
                <w:szCs w:val="28"/>
                <w:lang w:val="pt-BR"/>
              </w:rPr>
            </w:pPr>
            <w:r w:rsidRPr="003B02A0">
              <w:rPr>
                <w:rFonts w:ascii="Times New Roman" w:hAnsi="Times New Roman"/>
                <w:sz w:val="28"/>
                <w:szCs w:val="28"/>
                <w:lang w:val="pt-BR"/>
              </w:rPr>
              <w:t>.</w:t>
            </w:r>
            <w:r w:rsidRPr="003B02A0">
              <w:rPr>
                <w:rFonts w:ascii="Times New Roman" w:hAnsi="Times New Roman"/>
                <w:spacing w:val="-4"/>
                <w:sz w:val="28"/>
                <w:szCs w:val="28"/>
                <w:lang w:val="pt-BR"/>
              </w:rPr>
              <w:t xml:space="preserve"> Tỷ lệ lao động qua đào tạo đạt </w:t>
            </w:r>
            <w:r>
              <w:rPr>
                <w:rFonts w:ascii="Times New Roman" w:hAnsi="Times New Roman"/>
                <w:spacing w:val="-4"/>
                <w:sz w:val="28"/>
                <w:szCs w:val="28"/>
                <w:lang w:val="pt-BR"/>
              </w:rPr>
              <w:t>69</w:t>
            </w:r>
            <w:r w:rsidRPr="003B02A0">
              <w:rPr>
                <w:rFonts w:ascii="Times New Roman" w:hAnsi="Times New Roman"/>
                <w:spacing w:val="-4"/>
                <w:sz w:val="28"/>
                <w:szCs w:val="28"/>
                <w:lang w:val="pt-BR"/>
              </w:rPr>
              <w:t xml:space="preserve">%. </w:t>
            </w:r>
            <w:r>
              <w:rPr>
                <w:rFonts w:ascii="Times New Roman" w:hAnsi="Times New Roman"/>
                <w:spacing w:val="-4"/>
                <w:sz w:val="28"/>
                <w:szCs w:val="28"/>
                <w:lang w:val="pt-BR"/>
              </w:rPr>
              <w:t xml:space="preserve">Người dân tham gia BHXH: 26%. </w:t>
            </w:r>
            <w:r w:rsidRPr="003B02A0">
              <w:rPr>
                <w:rFonts w:ascii="Times New Roman" w:hAnsi="Times New Roman"/>
                <w:spacing w:val="-4"/>
                <w:sz w:val="28"/>
                <w:szCs w:val="28"/>
                <w:lang w:val="pt-BR"/>
              </w:rPr>
              <w:t xml:space="preserve"> </w:t>
            </w:r>
          </w:p>
          <w:p w:rsidR="0003604A" w:rsidRDefault="0003604A" w:rsidP="0003604A">
            <w:pPr>
              <w:contextualSpacing/>
              <w:jc w:val="both"/>
              <w:rPr>
                <w:rFonts w:ascii="Times New Roman" w:hAnsi="Times New Roman" w:cs="Times New Roman"/>
                <w:sz w:val="28"/>
                <w:szCs w:val="28"/>
              </w:rPr>
            </w:pPr>
          </w:p>
        </w:tc>
        <w:tc>
          <w:tcPr>
            <w:tcW w:w="2409" w:type="dxa"/>
          </w:tcPr>
          <w:p w:rsidR="0003604A" w:rsidRDefault="0003604A">
            <w:pPr>
              <w:rPr>
                <w:rFonts w:ascii="Times New Roman" w:hAnsi="Times New Roman" w:cs="Times New Roman"/>
                <w:sz w:val="28"/>
                <w:szCs w:val="28"/>
              </w:rPr>
            </w:pPr>
            <w:r>
              <w:rPr>
                <w:rFonts w:ascii="Times New Roman" w:hAnsi="Times New Roman" w:cs="Times New Roman"/>
                <w:sz w:val="28"/>
                <w:szCs w:val="28"/>
              </w:rPr>
              <w:t>LĐ: Nguyễn Thanh Thiết, PCTUBND xã.</w:t>
            </w:r>
          </w:p>
          <w:p w:rsidR="0003604A" w:rsidRDefault="0003604A">
            <w:pPr>
              <w:rPr>
                <w:rFonts w:ascii="Times New Roman" w:hAnsi="Times New Roman" w:cs="Times New Roman"/>
                <w:sz w:val="28"/>
                <w:szCs w:val="28"/>
              </w:rPr>
            </w:pPr>
            <w:r>
              <w:rPr>
                <w:rFonts w:ascii="Times New Roman" w:hAnsi="Times New Roman" w:cs="Times New Roman"/>
                <w:sz w:val="28"/>
                <w:szCs w:val="28"/>
              </w:rPr>
              <w:t>CM: Nguyễn Thị Huệ</w:t>
            </w: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r>
              <w:rPr>
                <w:rFonts w:ascii="Times New Roman" w:hAnsi="Times New Roman" w:cs="Times New Roman"/>
                <w:sz w:val="28"/>
                <w:szCs w:val="28"/>
              </w:rPr>
              <w:t>CM: Nguyễn Thị Thanh Nga</w:t>
            </w:r>
          </w:p>
        </w:tc>
        <w:tc>
          <w:tcPr>
            <w:tcW w:w="1276" w:type="dxa"/>
          </w:tcPr>
          <w:p w:rsidR="0003604A" w:rsidRDefault="0003604A">
            <w:pPr>
              <w:rPr>
                <w:rFonts w:ascii="Times New Roman" w:hAnsi="Times New Roman" w:cs="Times New Roman"/>
                <w:sz w:val="28"/>
                <w:szCs w:val="28"/>
              </w:rPr>
            </w:pPr>
            <w:r>
              <w:rPr>
                <w:rFonts w:ascii="Times New Roman" w:hAnsi="Times New Roman" w:cs="Times New Roman"/>
                <w:sz w:val="28"/>
                <w:szCs w:val="28"/>
              </w:rPr>
              <w:t>Tháng 11 năm 2022</w:t>
            </w: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p>
          <w:p w:rsidR="0003604A" w:rsidRDefault="0003604A">
            <w:pPr>
              <w:rPr>
                <w:rFonts w:ascii="Times New Roman" w:hAnsi="Times New Roman" w:cs="Times New Roman"/>
                <w:sz w:val="28"/>
                <w:szCs w:val="28"/>
              </w:rPr>
            </w:pPr>
            <w:r>
              <w:rPr>
                <w:rFonts w:ascii="Times New Roman" w:hAnsi="Times New Roman" w:cs="Times New Roman"/>
                <w:sz w:val="28"/>
                <w:szCs w:val="28"/>
              </w:rPr>
              <w:t>Tháng 11</w:t>
            </w:r>
            <w:r w:rsidR="00C21354">
              <w:rPr>
                <w:rFonts w:ascii="Times New Roman" w:hAnsi="Times New Roman" w:cs="Times New Roman"/>
                <w:sz w:val="28"/>
                <w:szCs w:val="28"/>
              </w:rPr>
              <w:t>/2022</w:t>
            </w:r>
          </w:p>
        </w:tc>
        <w:tc>
          <w:tcPr>
            <w:tcW w:w="1843" w:type="dxa"/>
          </w:tcPr>
          <w:p w:rsidR="0003604A" w:rsidRDefault="0003604A">
            <w:pPr>
              <w:rPr>
                <w:rFonts w:ascii="Times New Roman" w:hAnsi="Times New Roman" w:cs="Times New Roman"/>
                <w:sz w:val="28"/>
                <w:szCs w:val="28"/>
              </w:rPr>
            </w:pPr>
          </w:p>
        </w:tc>
      </w:tr>
      <w:tr w:rsidR="0003604A" w:rsidTr="00F125A1">
        <w:tc>
          <w:tcPr>
            <w:tcW w:w="590" w:type="dxa"/>
          </w:tcPr>
          <w:p w:rsidR="0003604A" w:rsidRPr="0003604A" w:rsidRDefault="0003604A">
            <w:pPr>
              <w:rPr>
                <w:rFonts w:ascii="Times New Roman" w:hAnsi="Times New Roman" w:cs="Times New Roman"/>
                <w:b/>
                <w:sz w:val="28"/>
                <w:szCs w:val="28"/>
              </w:rPr>
            </w:pPr>
            <w:r w:rsidRPr="0003604A">
              <w:rPr>
                <w:rFonts w:ascii="Times New Roman" w:hAnsi="Times New Roman" w:cs="Times New Roman"/>
                <w:b/>
                <w:sz w:val="28"/>
                <w:szCs w:val="28"/>
              </w:rPr>
              <w:t>III</w:t>
            </w:r>
          </w:p>
        </w:tc>
        <w:tc>
          <w:tcPr>
            <w:tcW w:w="3913" w:type="dxa"/>
          </w:tcPr>
          <w:p w:rsidR="0003604A" w:rsidRPr="0003604A" w:rsidRDefault="0003604A">
            <w:pPr>
              <w:rPr>
                <w:rFonts w:ascii="Times New Roman" w:hAnsi="Times New Roman" w:cs="Times New Roman"/>
                <w:b/>
                <w:sz w:val="28"/>
                <w:szCs w:val="28"/>
              </w:rPr>
            </w:pPr>
            <w:r w:rsidRPr="0003604A">
              <w:rPr>
                <w:rFonts w:ascii="Times New Roman" w:hAnsi="Times New Roman" w:cs="Times New Roman"/>
                <w:b/>
                <w:sz w:val="28"/>
                <w:szCs w:val="28"/>
              </w:rPr>
              <w:t>Quốc phòng – An ninh</w:t>
            </w:r>
          </w:p>
        </w:tc>
        <w:tc>
          <w:tcPr>
            <w:tcW w:w="2409" w:type="dxa"/>
          </w:tcPr>
          <w:p w:rsidR="0003604A" w:rsidRDefault="0003604A">
            <w:pPr>
              <w:rPr>
                <w:rFonts w:ascii="Times New Roman" w:hAnsi="Times New Roman" w:cs="Times New Roman"/>
                <w:sz w:val="28"/>
                <w:szCs w:val="28"/>
              </w:rPr>
            </w:pPr>
          </w:p>
        </w:tc>
        <w:tc>
          <w:tcPr>
            <w:tcW w:w="1276" w:type="dxa"/>
          </w:tcPr>
          <w:p w:rsidR="0003604A" w:rsidRDefault="0003604A">
            <w:pPr>
              <w:rPr>
                <w:rFonts w:ascii="Times New Roman" w:hAnsi="Times New Roman" w:cs="Times New Roman"/>
                <w:sz w:val="28"/>
                <w:szCs w:val="28"/>
              </w:rPr>
            </w:pPr>
          </w:p>
        </w:tc>
        <w:tc>
          <w:tcPr>
            <w:tcW w:w="1843" w:type="dxa"/>
          </w:tcPr>
          <w:p w:rsidR="0003604A" w:rsidRDefault="0003604A">
            <w:pPr>
              <w:rPr>
                <w:rFonts w:ascii="Times New Roman" w:hAnsi="Times New Roman" w:cs="Times New Roman"/>
                <w:sz w:val="28"/>
                <w:szCs w:val="28"/>
              </w:rPr>
            </w:pPr>
          </w:p>
        </w:tc>
      </w:tr>
      <w:tr w:rsidR="0003604A" w:rsidTr="00F125A1">
        <w:tc>
          <w:tcPr>
            <w:tcW w:w="590" w:type="dxa"/>
          </w:tcPr>
          <w:p w:rsidR="0003604A" w:rsidRDefault="0003604A">
            <w:pPr>
              <w:rPr>
                <w:rFonts w:ascii="Times New Roman" w:hAnsi="Times New Roman" w:cs="Times New Roman"/>
                <w:sz w:val="28"/>
                <w:szCs w:val="28"/>
              </w:rPr>
            </w:pPr>
            <w:r>
              <w:rPr>
                <w:rFonts w:ascii="Times New Roman" w:hAnsi="Times New Roman" w:cs="Times New Roman"/>
                <w:sz w:val="28"/>
                <w:szCs w:val="28"/>
              </w:rPr>
              <w:t>8</w:t>
            </w:r>
          </w:p>
        </w:tc>
        <w:tc>
          <w:tcPr>
            <w:tcW w:w="3913" w:type="dxa"/>
          </w:tcPr>
          <w:p w:rsidR="0003604A" w:rsidRPr="003B02A0" w:rsidRDefault="0003604A" w:rsidP="0003604A">
            <w:pPr>
              <w:jc w:val="both"/>
              <w:rPr>
                <w:rFonts w:ascii="Times New Roman" w:eastAsia="Calibri" w:hAnsi="Times New Roman" w:cs="Times New Roman"/>
                <w:sz w:val="28"/>
                <w:szCs w:val="28"/>
                <w:lang w:val="pt-BR"/>
              </w:rPr>
            </w:pPr>
            <w:r w:rsidRPr="003B02A0">
              <w:rPr>
                <w:rFonts w:ascii="Times New Roman" w:eastAsia="Calibri" w:hAnsi="Times New Roman" w:cs="Times New Roman"/>
                <w:sz w:val="28"/>
                <w:szCs w:val="28"/>
                <w:lang w:val="pt-BR"/>
              </w:rPr>
              <w:t xml:space="preserve">- Tuyển giao quân đạt 100% chỉ tiêu; </w:t>
            </w:r>
            <w:r>
              <w:rPr>
                <w:rFonts w:ascii="Times New Roman" w:eastAsia="Calibri" w:hAnsi="Times New Roman" w:cs="Times New Roman"/>
                <w:sz w:val="28"/>
                <w:szCs w:val="28"/>
                <w:lang w:val="pt-BR"/>
              </w:rPr>
              <w:t>Tổ chức huấn luyện lực lượng dân quân đảm bảo quân số, phục vụ sẵn sàng chiến đấu.</w:t>
            </w:r>
          </w:p>
          <w:p w:rsidR="0003604A" w:rsidRPr="003B02A0" w:rsidRDefault="0003604A" w:rsidP="00C21354">
            <w:pPr>
              <w:jc w:val="both"/>
              <w:rPr>
                <w:rFonts w:ascii="Times New Roman" w:eastAsia="Calibri" w:hAnsi="Times New Roman" w:cs="Times New Roman"/>
                <w:sz w:val="28"/>
                <w:szCs w:val="28"/>
                <w:lang w:val="pt-BR"/>
              </w:rPr>
            </w:pPr>
            <w:r w:rsidRPr="003B02A0">
              <w:rPr>
                <w:rFonts w:ascii="Times New Roman" w:eastAsia="Calibri" w:hAnsi="Times New Roman" w:cs="Times New Roman"/>
                <w:sz w:val="28"/>
                <w:szCs w:val="28"/>
                <w:lang w:val="pt-BR"/>
              </w:rPr>
              <w:t>- Địa phương đảm bảo</w:t>
            </w:r>
            <w:r>
              <w:rPr>
                <w:rFonts w:ascii="Times New Roman" w:eastAsia="Calibri" w:hAnsi="Times New Roman" w:cs="Times New Roman"/>
                <w:sz w:val="28"/>
                <w:szCs w:val="28"/>
                <w:lang w:val="pt-BR"/>
              </w:rPr>
              <w:t xml:space="preserve"> an ninh trật tự xã hội;</w:t>
            </w:r>
            <w:r w:rsidRPr="003B02A0">
              <w:rPr>
                <w:rFonts w:ascii="Times New Roman" w:eastAsia="Calibri" w:hAnsi="Times New Roman" w:cs="Times New Roman"/>
                <w:sz w:val="28"/>
                <w:szCs w:val="28"/>
                <w:lang w:val="pt-BR"/>
              </w:rPr>
              <w:t xml:space="preserve"> an toàn làm chủ - sẵn sàng chiến đấu; ổn định</w:t>
            </w:r>
            <w:r>
              <w:rPr>
                <w:rFonts w:ascii="Times New Roman" w:eastAsia="Calibri" w:hAnsi="Times New Roman" w:cs="Times New Roman"/>
                <w:sz w:val="28"/>
                <w:szCs w:val="28"/>
                <w:lang w:val="pt-BR"/>
              </w:rPr>
              <w:t xml:space="preserve"> </w:t>
            </w:r>
            <w:r w:rsidRPr="003B02A0">
              <w:rPr>
                <w:rFonts w:ascii="Times New Roman" w:eastAsia="Calibri" w:hAnsi="Times New Roman" w:cs="Times New Roman"/>
                <w:sz w:val="28"/>
                <w:szCs w:val="28"/>
                <w:lang w:val="pt-BR"/>
              </w:rPr>
              <w:t>chính trị.</w:t>
            </w:r>
          </w:p>
          <w:p w:rsidR="0003604A" w:rsidRDefault="0003604A">
            <w:pPr>
              <w:rPr>
                <w:rFonts w:ascii="Times New Roman" w:hAnsi="Times New Roman" w:cs="Times New Roman"/>
                <w:sz w:val="28"/>
                <w:szCs w:val="28"/>
              </w:rPr>
            </w:pPr>
          </w:p>
        </w:tc>
        <w:tc>
          <w:tcPr>
            <w:tcW w:w="2409" w:type="dxa"/>
          </w:tcPr>
          <w:p w:rsidR="0003604A" w:rsidRDefault="00C21354">
            <w:pPr>
              <w:rPr>
                <w:rFonts w:ascii="Times New Roman" w:hAnsi="Times New Roman" w:cs="Times New Roman"/>
                <w:sz w:val="28"/>
                <w:szCs w:val="28"/>
              </w:rPr>
            </w:pPr>
            <w:r>
              <w:rPr>
                <w:rFonts w:ascii="Times New Roman" w:hAnsi="Times New Roman" w:cs="Times New Roman"/>
                <w:sz w:val="28"/>
                <w:szCs w:val="28"/>
              </w:rPr>
              <w:t>LĐ: Cao Văn Đức, CT UBND xã</w:t>
            </w:r>
          </w:p>
          <w:p w:rsidR="00C21354" w:rsidRDefault="00C21354">
            <w:pPr>
              <w:rPr>
                <w:rFonts w:ascii="Times New Roman" w:hAnsi="Times New Roman" w:cs="Times New Roman"/>
                <w:sz w:val="28"/>
                <w:szCs w:val="28"/>
              </w:rPr>
            </w:pPr>
            <w:r>
              <w:rPr>
                <w:rFonts w:ascii="Times New Roman" w:hAnsi="Times New Roman" w:cs="Times New Roman"/>
                <w:sz w:val="28"/>
                <w:szCs w:val="28"/>
              </w:rPr>
              <w:t>CM: Nguyễn Thanh Huấn, Trần Tiến Luật</w:t>
            </w:r>
          </w:p>
        </w:tc>
        <w:tc>
          <w:tcPr>
            <w:tcW w:w="1276" w:type="dxa"/>
          </w:tcPr>
          <w:p w:rsidR="0003604A" w:rsidRDefault="00C21354">
            <w:pPr>
              <w:rPr>
                <w:rFonts w:ascii="Times New Roman" w:hAnsi="Times New Roman" w:cs="Times New Roman"/>
                <w:sz w:val="28"/>
                <w:szCs w:val="28"/>
              </w:rPr>
            </w:pPr>
            <w:r>
              <w:rPr>
                <w:rFonts w:ascii="Times New Roman" w:hAnsi="Times New Roman" w:cs="Times New Roman"/>
                <w:sz w:val="28"/>
                <w:szCs w:val="28"/>
              </w:rPr>
              <w:t>Tháng 1/2022</w:t>
            </w:r>
          </w:p>
          <w:p w:rsidR="00C21354" w:rsidRDefault="00C21354">
            <w:pPr>
              <w:rPr>
                <w:rFonts w:ascii="Times New Roman" w:hAnsi="Times New Roman" w:cs="Times New Roman"/>
                <w:sz w:val="28"/>
                <w:szCs w:val="28"/>
              </w:rPr>
            </w:pPr>
            <w:r>
              <w:rPr>
                <w:rFonts w:ascii="Times New Roman" w:hAnsi="Times New Roman" w:cs="Times New Roman"/>
                <w:sz w:val="28"/>
                <w:szCs w:val="28"/>
              </w:rPr>
              <w:t>Tháng 11/2022</w:t>
            </w:r>
          </w:p>
        </w:tc>
        <w:tc>
          <w:tcPr>
            <w:tcW w:w="1843" w:type="dxa"/>
          </w:tcPr>
          <w:p w:rsidR="0003604A" w:rsidRDefault="0003604A">
            <w:pPr>
              <w:rPr>
                <w:rFonts w:ascii="Times New Roman" w:hAnsi="Times New Roman" w:cs="Times New Roman"/>
                <w:sz w:val="28"/>
                <w:szCs w:val="28"/>
              </w:rPr>
            </w:pPr>
          </w:p>
        </w:tc>
      </w:tr>
      <w:tr w:rsidR="00C21354" w:rsidTr="00F125A1">
        <w:tc>
          <w:tcPr>
            <w:tcW w:w="590" w:type="dxa"/>
          </w:tcPr>
          <w:p w:rsidR="00C21354" w:rsidRPr="00C21354" w:rsidRDefault="00C21354">
            <w:pPr>
              <w:rPr>
                <w:rFonts w:ascii="Times New Roman" w:hAnsi="Times New Roman" w:cs="Times New Roman"/>
                <w:b/>
                <w:sz w:val="28"/>
                <w:szCs w:val="28"/>
              </w:rPr>
            </w:pPr>
            <w:r w:rsidRPr="00C21354">
              <w:rPr>
                <w:rFonts w:ascii="Times New Roman" w:hAnsi="Times New Roman" w:cs="Times New Roman"/>
                <w:b/>
                <w:sz w:val="28"/>
                <w:szCs w:val="28"/>
              </w:rPr>
              <w:t>IV</w:t>
            </w:r>
          </w:p>
        </w:tc>
        <w:tc>
          <w:tcPr>
            <w:tcW w:w="3913" w:type="dxa"/>
          </w:tcPr>
          <w:p w:rsidR="00C21354" w:rsidRPr="00C21354" w:rsidRDefault="00C21354" w:rsidP="0003604A">
            <w:pPr>
              <w:jc w:val="both"/>
              <w:rPr>
                <w:rFonts w:ascii="Times New Roman" w:eastAsia="Calibri" w:hAnsi="Times New Roman" w:cs="Times New Roman"/>
                <w:b/>
                <w:sz w:val="28"/>
                <w:szCs w:val="28"/>
                <w:lang w:val="pt-BR"/>
              </w:rPr>
            </w:pPr>
            <w:r w:rsidRPr="00C21354">
              <w:rPr>
                <w:rFonts w:ascii="Times New Roman" w:eastAsia="Calibri" w:hAnsi="Times New Roman" w:cs="Times New Roman"/>
                <w:b/>
                <w:sz w:val="28"/>
                <w:szCs w:val="28"/>
                <w:lang w:val="pt-BR"/>
              </w:rPr>
              <w:t>Cải cách hành chính</w:t>
            </w:r>
          </w:p>
        </w:tc>
        <w:tc>
          <w:tcPr>
            <w:tcW w:w="2409" w:type="dxa"/>
          </w:tcPr>
          <w:p w:rsidR="00C21354" w:rsidRDefault="00C21354">
            <w:pPr>
              <w:rPr>
                <w:rFonts w:ascii="Times New Roman" w:hAnsi="Times New Roman" w:cs="Times New Roman"/>
                <w:sz w:val="28"/>
                <w:szCs w:val="28"/>
              </w:rPr>
            </w:pPr>
          </w:p>
        </w:tc>
        <w:tc>
          <w:tcPr>
            <w:tcW w:w="1276" w:type="dxa"/>
          </w:tcPr>
          <w:p w:rsidR="00C21354" w:rsidRDefault="00C21354">
            <w:pPr>
              <w:rPr>
                <w:rFonts w:ascii="Times New Roman" w:hAnsi="Times New Roman" w:cs="Times New Roman"/>
                <w:sz w:val="28"/>
                <w:szCs w:val="28"/>
              </w:rPr>
            </w:pPr>
          </w:p>
        </w:tc>
        <w:tc>
          <w:tcPr>
            <w:tcW w:w="1843" w:type="dxa"/>
          </w:tcPr>
          <w:p w:rsidR="00C21354" w:rsidRDefault="00C21354">
            <w:pPr>
              <w:rPr>
                <w:rFonts w:ascii="Times New Roman" w:hAnsi="Times New Roman" w:cs="Times New Roman"/>
                <w:sz w:val="28"/>
                <w:szCs w:val="28"/>
              </w:rPr>
            </w:pPr>
          </w:p>
        </w:tc>
      </w:tr>
      <w:tr w:rsidR="00C21354" w:rsidTr="00F125A1">
        <w:tc>
          <w:tcPr>
            <w:tcW w:w="590" w:type="dxa"/>
          </w:tcPr>
          <w:p w:rsidR="00C21354" w:rsidRDefault="00C21354">
            <w:pPr>
              <w:rPr>
                <w:rFonts w:ascii="Times New Roman" w:hAnsi="Times New Roman" w:cs="Times New Roman"/>
                <w:sz w:val="28"/>
                <w:szCs w:val="28"/>
              </w:rPr>
            </w:pPr>
            <w:r>
              <w:rPr>
                <w:rFonts w:ascii="Times New Roman" w:hAnsi="Times New Roman" w:cs="Times New Roman"/>
                <w:sz w:val="28"/>
                <w:szCs w:val="28"/>
              </w:rPr>
              <w:lastRenderedPageBreak/>
              <w:t>9</w:t>
            </w:r>
          </w:p>
        </w:tc>
        <w:tc>
          <w:tcPr>
            <w:tcW w:w="3913" w:type="dxa"/>
          </w:tcPr>
          <w:p w:rsidR="00C21354" w:rsidRDefault="00C21354" w:rsidP="0003604A">
            <w:pPr>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-Nâng cao thứ hạng so với năm 2021.</w:t>
            </w:r>
          </w:p>
        </w:tc>
        <w:tc>
          <w:tcPr>
            <w:tcW w:w="2409" w:type="dxa"/>
          </w:tcPr>
          <w:p w:rsidR="00C21354" w:rsidRDefault="00C21354">
            <w:pPr>
              <w:rPr>
                <w:rFonts w:ascii="Times New Roman" w:hAnsi="Times New Roman" w:cs="Times New Roman"/>
                <w:sz w:val="28"/>
                <w:szCs w:val="28"/>
              </w:rPr>
            </w:pPr>
            <w:r>
              <w:rPr>
                <w:rFonts w:ascii="Times New Roman" w:hAnsi="Times New Roman" w:cs="Times New Roman"/>
                <w:sz w:val="28"/>
                <w:szCs w:val="28"/>
              </w:rPr>
              <w:t>LĐ: Cao Văn Đức, CT UBND xã</w:t>
            </w:r>
          </w:p>
          <w:p w:rsidR="00C21354" w:rsidRDefault="00C21354">
            <w:pPr>
              <w:rPr>
                <w:rFonts w:ascii="Times New Roman" w:hAnsi="Times New Roman" w:cs="Times New Roman"/>
                <w:sz w:val="28"/>
                <w:szCs w:val="28"/>
              </w:rPr>
            </w:pPr>
            <w:r>
              <w:rPr>
                <w:rFonts w:ascii="Times New Roman" w:hAnsi="Times New Roman" w:cs="Times New Roman"/>
                <w:sz w:val="28"/>
                <w:szCs w:val="28"/>
              </w:rPr>
              <w:t>CM: Trịnh Thị Tuyết</w:t>
            </w:r>
          </w:p>
        </w:tc>
        <w:tc>
          <w:tcPr>
            <w:tcW w:w="1276" w:type="dxa"/>
          </w:tcPr>
          <w:p w:rsidR="00C21354" w:rsidRDefault="00C21354">
            <w:pPr>
              <w:rPr>
                <w:rFonts w:ascii="Times New Roman" w:hAnsi="Times New Roman" w:cs="Times New Roman"/>
                <w:sz w:val="28"/>
                <w:szCs w:val="28"/>
              </w:rPr>
            </w:pPr>
            <w:r>
              <w:rPr>
                <w:rFonts w:ascii="Times New Roman" w:hAnsi="Times New Roman" w:cs="Times New Roman"/>
                <w:sz w:val="28"/>
                <w:szCs w:val="28"/>
              </w:rPr>
              <w:t>Tháng 11/2022</w:t>
            </w:r>
          </w:p>
        </w:tc>
        <w:tc>
          <w:tcPr>
            <w:tcW w:w="1843" w:type="dxa"/>
          </w:tcPr>
          <w:p w:rsidR="00C21354" w:rsidRDefault="00C21354">
            <w:pPr>
              <w:rPr>
                <w:rFonts w:ascii="Times New Roman" w:hAnsi="Times New Roman" w:cs="Times New Roman"/>
                <w:sz w:val="28"/>
                <w:szCs w:val="28"/>
              </w:rPr>
            </w:pPr>
            <w:r>
              <w:rPr>
                <w:rFonts w:ascii="Times New Roman" w:hAnsi="Times New Roman" w:cs="Times New Roman"/>
                <w:sz w:val="28"/>
                <w:szCs w:val="28"/>
              </w:rPr>
              <w:t>Các chuyên môn: Văn hóa – Xã hội, Tư pháp – Hộ tịch, Tài chính – Kế toán cùng phối hợp</w:t>
            </w:r>
          </w:p>
        </w:tc>
      </w:tr>
    </w:tbl>
    <w:p w:rsidR="006950E0" w:rsidRPr="000057C7" w:rsidRDefault="006950E0">
      <w:pPr>
        <w:rPr>
          <w:rFonts w:ascii="Times New Roman" w:hAnsi="Times New Roman" w:cs="Times New Roman"/>
          <w:sz w:val="28"/>
          <w:szCs w:val="28"/>
        </w:rPr>
      </w:pPr>
    </w:p>
    <w:sectPr w:rsidR="006950E0" w:rsidRPr="000057C7" w:rsidSect="00460D54">
      <w:headerReference w:type="default" r:id="rId7"/>
      <w:footerReference w:type="even" r:id="rId8"/>
      <w:footerReference w:type="default" r:id="rId9"/>
      <w:pgSz w:w="11907" w:h="16840" w:code="9"/>
      <w:pgMar w:top="1008" w:right="1008" w:bottom="1008" w:left="158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5AC" w:rsidRDefault="002865AC" w:rsidP="006157A8">
      <w:pPr>
        <w:spacing w:after="0" w:line="240" w:lineRule="auto"/>
      </w:pPr>
      <w:r>
        <w:separator/>
      </w:r>
    </w:p>
  </w:endnote>
  <w:endnote w:type="continuationSeparator" w:id="0">
    <w:p w:rsidR="002865AC" w:rsidRDefault="002865AC" w:rsidP="00615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D5" w:rsidRDefault="00423317" w:rsidP="001A42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977D5" w:rsidRDefault="002865AC" w:rsidP="001A42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D5" w:rsidRDefault="002865AC" w:rsidP="001A42B4">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5AC" w:rsidRDefault="002865AC" w:rsidP="006157A8">
      <w:pPr>
        <w:spacing w:after="0" w:line="240" w:lineRule="auto"/>
      </w:pPr>
      <w:r>
        <w:separator/>
      </w:r>
    </w:p>
  </w:footnote>
  <w:footnote w:type="continuationSeparator" w:id="0">
    <w:p w:rsidR="002865AC" w:rsidRDefault="002865AC" w:rsidP="00615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897890"/>
      <w:docPartObj>
        <w:docPartGallery w:val="Page Numbers (Top of Page)"/>
        <w:docPartUnique/>
      </w:docPartObj>
    </w:sdtPr>
    <w:sdtEndPr>
      <w:rPr>
        <w:noProof/>
      </w:rPr>
    </w:sdtEndPr>
    <w:sdtContent>
      <w:p w:rsidR="006157A8" w:rsidRDefault="006157A8">
        <w:pPr>
          <w:pStyle w:val="Header"/>
          <w:jc w:val="center"/>
        </w:pPr>
        <w:r>
          <w:fldChar w:fldCharType="begin"/>
        </w:r>
        <w:r>
          <w:instrText xml:space="preserve"> PAGE   \* MERGEFORMAT </w:instrText>
        </w:r>
        <w:r>
          <w:fldChar w:fldCharType="separate"/>
        </w:r>
        <w:r w:rsidR="00840F8F">
          <w:rPr>
            <w:noProof/>
          </w:rPr>
          <w:t>8</w:t>
        </w:r>
        <w:r>
          <w:rPr>
            <w:noProof/>
          </w:rPr>
          <w:fldChar w:fldCharType="end"/>
        </w:r>
      </w:p>
    </w:sdtContent>
  </w:sdt>
  <w:p w:rsidR="006157A8" w:rsidRDefault="006157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90"/>
    <w:rsid w:val="000057C7"/>
    <w:rsid w:val="0003604A"/>
    <w:rsid w:val="000B0C23"/>
    <w:rsid w:val="002865AC"/>
    <w:rsid w:val="0038472F"/>
    <w:rsid w:val="00423317"/>
    <w:rsid w:val="006157A8"/>
    <w:rsid w:val="006950E0"/>
    <w:rsid w:val="00840F8F"/>
    <w:rsid w:val="00A22D36"/>
    <w:rsid w:val="00C00B90"/>
    <w:rsid w:val="00C21354"/>
    <w:rsid w:val="00D36944"/>
    <w:rsid w:val="00F1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B90"/>
  </w:style>
  <w:style w:type="character" w:styleId="PageNumber">
    <w:name w:val="page number"/>
    <w:basedOn w:val="DefaultParagraphFont"/>
    <w:rsid w:val="00C00B90"/>
  </w:style>
  <w:style w:type="paragraph" w:styleId="Header">
    <w:name w:val="header"/>
    <w:basedOn w:val="Normal"/>
    <w:link w:val="HeaderChar"/>
    <w:uiPriority w:val="99"/>
    <w:unhideWhenUsed/>
    <w:rsid w:val="0061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A8"/>
  </w:style>
  <w:style w:type="table" w:styleId="TableGrid">
    <w:name w:val="Table Grid"/>
    <w:basedOn w:val="TableNormal"/>
    <w:uiPriority w:val="59"/>
    <w:rsid w:val="0000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0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B90"/>
  </w:style>
  <w:style w:type="character" w:styleId="PageNumber">
    <w:name w:val="page number"/>
    <w:basedOn w:val="DefaultParagraphFont"/>
    <w:rsid w:val="00C00B90"/>
  </w:style>
  <w:style w:type="paragraph" w:styleId="Header">
    <w:name w:val="header"/>
    <w:basedOn w:val="Normal"/>
    <w:link w:val="HeaderChar"/>
    <w:uiPriority w:val="99"/>
    <w:unhideWhenUsed/>
    <w:rsid w:val="00615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7A8"/>
  </w:style>
  <w:style w:type="table" w:styleId="TableGrid">
    <w:name w:val="Table Grid"/>
    <w:basedOn w:val="TableNormal"/>
    <w:uiPriority w:val="59"/>
    <w:rsid w:val="00005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8A658B-6FFD-4F16-8C15-0B721D49E538}"/>
</file>

<file path=customXml/itemProps2.xml><?xml version="1.0" encoding="utf-8"?>
<ds:datastoreItem xmlns:ds="http://schemas.openxmlformats.org/officeDocument/2006/customXml" ds:itemID="{CD40B182-62EE-4184-B27C-CA49AA6794E9}"/>
</file>

<file path=customXml/itemProps3.xml><?xml version="1.0" encoding="utf-8"?>
<ds:datastoreItem xmlns:ds="http://schemas.openxmlformats.org/officeDocument/2006/customXml" ds:itemID="{121A7C4D-3153-4EC6-8CB9-1D44675D6BF0}"/>
</file>

<file path=docProps/app.xml><?xml version="1.0" encoding="utf-8"?>
<Properties xmlns="http://schemas.openxmlformats.org/officeDocument/2006/extended-properties" xmlns:vt="http://schemas.openxmlformats.org/officeDocument/2006/docPropsVTypes">
  <Template>Normal</Template>
  <TotalTime>108</TotalTime>
  <Pages>8</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cp:lastPrinted>2022-10-25T02:49:00Z</cp:lastPrinted>
  <dcterms:created xsi:type="dcterms:W3CDTF">2022-10-25T01:05:00Z</dcterms:created>
  <dcterms:modified xsi:type="dcterms:W3CDTF">2022-10-25T03:04:00Z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